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1022" w14:textId="77777777" w:rsidR="00E01FFF" w:rsidRDefault="00E01FFF">
      <w:pPr>
        <w:spacing w:after="160" w:line="480" w:lineRule="auto"/>
        <w:jc w:val="center"/>
        <w:rPr>
          <w:rFonts w:ascii="Times New Roman" w:eastAsia="Times New Roman" w:hAnsi="Times New Roman" w:cs="Times New Roman"/>
          <w:sz w:val="24"/>
          <w:szCs w:val="24"/>
        </w:rPr>
      </w:pPr>
    </w:p>
    <w:p w14:paraId="35D2C50A" w14:textId="77777777" w:rsidR="00E01FFF" w:rsidRDefault="00E01FFF">
      <w:pPr>
        <w:spacing w:after="160" w:line="480" w:lineRule="auto"/>
        <w:jc w:val="center"/>
        <w:rPr>
          <w:rFonts w:ascii="Times New Roman" w:eastAsia="Times New Roman" w:hAnsi="Times New Roman" w:cs="Times New Roman"/>
          <w:sz w:val="24"/>
          <w:szCs w:val="24"/>
        </w:rPr>
      </w:pPr>
    </w:p>
    <w:p w14:paraId="71DDDE8E" w14:textId="77777777" w:rsidR="00E01FFF" w:rsidRDefault="00E01FFF">
      <w:pPr>
        <w:spacing w:after="160" w:line="480" w:lineRule="auto"/>
        <w:jc w:val="center"/>
        <w:rPr>
          <w:rFonts w:ascii="Times New Roman" w:eastAsia="Times New Roman" w:hAnsi="Times New Roman" w:cs="Times New Roman"/>
          <w:sz w:val="24"/>
          <w:szCs w:val="24"/>
        </w:rPr>
      </w:pPr>
    </w:p>
    <w:p w14:paraId="67AFEA31" w14:textId="77777777" w:rsidR="00E01FFF" w:rsidRDefault="00D44716">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Análisis de los Determinantes Sociales que Influyen en la Situación del Cáncer del Cuello Uterino en las Comunidades Latinas en los Estados Unidos.</w:t>
      </w:r>
    </w:p>
    <w:p w14:paraId="62B83656" w14:textId="77777777" w:rsidR="00E01FFF" w:rsidRDefault="00E01FFF">
      <w:pPr>
        <w:spacing w:after="160" w:line="480" w:lineRule="auto"/>
        <w:jc w:val="center"/>
        <w:rPr>
          <w:rFonts w:ascii="Times New Roman" w:eastAsia="Times New Roman" w:hAnsi="Times New Roman" w:cs="Times New Roman"/>
          <w:sz w:val="24"/>
          <w:szCs w:val="24"/>
        </w:rPr>
      </w:pPr>
    </w:p>
    <w:p w14:paraId="50096798" w14:textId="77777777" w:rsidR="00E01FFF" w:rsidRPr="00065340" w:rsidRDefault="00D44716">
      <w:pPr>
        <w:spacing w:after="160" w:line="480" w:lineRule="auto"/>
        <w:jc w:val="center"/>
        <w:rPr>
          <w:rFonts w:ascii="Times New Roman" w:eastAsia="Times New Roman" w:hAnsi="Times New Roman" w:cs="Times New Roman"/>
          <w:sz w:val="24"/>
          <w:szCs w:val="24"/>
          <w:lang w:val="en-US"/>
        </w:rPr>
      </w:pPr>
      <w:r w:rsidRPr="00065340">
        <w:rPr>
          <w:rFonts w:ascii="Times New Roman" w:eastAsia="Times New Roman" w:hAnsi="Times New Roman" w:cs="Times New Roman"/>
          <w:sz w:val="24"/>
          <w:szCs w:val="24"/>
          <w:lang w:val="en-US"/>
        </w:rPr>
        <w:t>Marissa Coll</w:t>
      </w:r>
    </w:p>
    <w:p w14:paraId="13D810B5" w14:textId="77777777" w:rsidR="00E01FFF" w:rsidRPr="00065340" w:rsidRDefault="00D44716">
      <w:pPr>
        <w:spacing w:after="160" w:line="480" w:lineRule="auto"/>
        <w:jc w:val="center"/>
        <w:rPr>
          <w:rFonts w:ascii="Times New Roman" w:eastAsia="Times New Roman" w:hAnsi="Times New Roman" w:cs="Times New Roman"/>
          <w:sz w:val="24"/>
          <w:szCs w:val="24"/>
          <w:lang w:val="en-US"/>
        </w:rPr>
      </w:pPr>
      <w:r w:rsidRPr="00065340">
        <w:rPr>
          <w:rFonts w:ascii="Times New Roman" w:eastAsia="Times New Roman" w:hAnsi="Times New Roman" w:cs="Times New Roman"/>
          <w:sz w:val="24"/>
          <w:szCs w:val="24"/>
          <w:lang w:val="en-US"/>
        </w:rPr>
        <w:t>SPAN 4190</w:t>
      </w:r>
    </w:p>
    <w:p w14:paraId="6305A51A" w14:textId="77777777" w:rsidR="00E01FFF" w:rsidRPr="00065340" w:rsidRDefault="00D44716">
      <w:pPr>
        <w:spacing w:after="160" w:line="480" w:lineRule="auto"/>
        <w:jc w:val="center"/>
        <w:rPr>
          <w:rFonts w:ascii="Times New Roman" w:eastAsia="Times New Roman" w:hAnsi="Times New Roman" w:cs="Times New Roman"/>
          <w:sz w:val="24"/>
          <w:szCs w:val="24"/>
          <w:lang w:val="en-US"/>
        </w:rPr>
      </w:pPr>
      <w:r w:rsidRPr="00065340">
        <w:rPr>
          <w:rFonts w:ascii="Times New Roman" w:eastAsia="Times New Roman" w:hAnsi="Times New Roman" w:cs="Times New Roman"/>
          <w:sz w:val="24"/>
          <w:szCs w:val="24"/>
          <w:lang w:val="en-US"/>
        </w:rPr>
        <w:t xml:space="preserve">Dra. </w:t>
      </w:r>
      <w:proofErr w:type="spellStart"/>
      <w:r w:rsidRPr="00065340">
        <w:rPr>
          <w:rFonts w:ascii="Times New Roman" w:eastAsia="Times New Roman" w:hAnsi="Times New Roman" w:cs="Times New Roman"/>
          <w:sz w:val="24"/>
          <w:szCs w:val="24"/>
          <w:lang w:val="en-US"/>
        </w:rPr>
        <w:t>Arelis</w:t>
      </w:r>
      <w:proofErr w:type="spellEnd"/>
      <w:r w:rsidRPr="00065340">
        <w:rPr>
          <w:rFonts w:ascii="Times New Roman" w:eastAsia="Times New Roman" w:hAnsi="Times New Roman" w:cs="Times New Roman"/>
          <w:sz w:val="24"/>
          <w:szCs w:val="24"/>
          <w:lang w:val="en-US"/>
        </w:rPr>
        <w:t xml:space="preserve"> Moore </w:t>
      </w:r>
    </w:p>
    <w:p w14:paraId="6A9BBCDF" w14:textId="117D1951" w:rsidR="00E01FFF" w:rsidRDefault="00420CAC">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D44716">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Noviembre</w:t>
      </w:r>
      <w:proofErr w:type="gramEnd"/>
      <w:r w:rsidR="00D44716">
        <w:rPr>
          <w:rFonts w:ascii="Times New Roman" w:eastAsia="Times New Roman" w:hAnsi="Times New Roman" w:cs="Times New Roman"/>
          <w:sz w:val="24"/>
          <w:szCs w:val="24"/>
        </w:rPr>
        <w:t xml:space="preserve"> 2022</w:t>
      </w:r>
    </w:p>
    <w:p w14:paraId="73A99C76" w14:textId="77777777" w:rsidR="00E01FFF" w:rsidRDefault="00E01FFF">
      <w:pPr>
        <w:spacing w:after="160" w:line="480" w:lineRule="auto"/>
        <w:jc w:val="center"/>
        <w:rPr>
          <w:rFonts w:ascii="Times New Roman" w:eastAsia="Times New Roman" w:hAnsi="Times New Roman" w:cs="Times New Roman"/>
          <w:sz w:val="24"/>
          <w:szCs w:val="24"/>
        </w:rPr>
      </w:pPr>
    </w:p>
    <w:p w14:paraId="4CE458D2" w14:textId="77777777" w:rsidR="00E01FFF" w:rsidRDefault="00E01FFF">
      <w:pPr>
        <w:spacing w:after="160" w:line="480" w:lineRule="auto"/>
        <w:jc w:val="center"/>
        <w:rPr>
          <w:rFonts w:ascii="Times New Roman" w:eastAsia="Times New Roman" w:hAnsi="Times New Roman" w:cs="Times New Roman"/>
          <w:sz w:val="24"/>
          <w:szCs w:val="24"/>
        </w:rPr>
      </w:pPr>
    </w:p>
    <w:p w14:paraId="6F30572A" w14:textId="77777777" w:rsidR="00E01FFF" w:rsidRDefault="00E01FFF">
      <w:pPr>
        <w:spacing w:after="160" w:line="480" w:lineRule="auto"/>
        <w:jc w:val="center"/>
        <w:rPr>
          <w:rFonts w:ascii="Times New Roman" w:eastAsia="Times New Roman" w:hAnsi="Times New Roman" w:cs="Times New Roman"/>
          <w:sz w:val="24"/>
          <w:szCs w:val="24"/>
        </w:rPr>
      </w:pPr>
    </w:p>
    <w:p w14:paraId="2C8CCF29" w14:textId="77777777" w:rsidR="00E01FFF" w:rsidRDefault="00E01FFF">
      <w:pPr>
        <w:spacing w:after="160" w:line="480" w:lineRule="auto"/>
        <w:jc w:val="center"/>
        <w:rPr>
          <w:rFonts w:ascii="Times New Roman" w:eastAsia="Times New Roman" w:hAnsi="Times New Roman" w:cs="Times New Roman"/>
          <w:sz w:val="24"/>
          <w:szCs w:val="24"/>
        </w:rPr>
      </w:pPr>
    </w:p>
    <w:p w14:paraId="30F416C3" w14:textId="77777777" w:rsidR="00E01FFF" w:rsidRDefault="00E01FFF">
      <w:pPr>
        <w:spacing w:after="160" w:line="480" w:lineRule="auto"/>
        <w:jc w:val="center"/>
        <w:rPr>
          <w:rFonts w:ascii="Times New Roman" w:eastAsia="Times New Roman" w:hAnsi="Times New Roman" w:cs="Times New Roman"/>
          <w:sz w:val="24"/>
          <w:szCs w:val="24"/>
        </w:rPr>
      </w:pPr>
    </w:p>
    <w:p w14:paraId="1F19F987" w14:textId="77777777" w:rsidR="00E01FFF" w:rsidRDefault="00E01FFF">
      <w:pPr>
        <w:spacing w:after="160" w:line="480" w:lineRule="auto"/>
        <w:jc w:val="center"/>
        <w:rPr>
          <w:rFonts w:ascii="Times New Roman" w:eastAsia="Times New Roman" w:hAnsi="Times New Roman" w:cs="Times New Roman"/>
          <w:sz w:val="24"/>
          <w:szCs w:val="24"/>
        </w:rPr>
      </w:pPr>
    </w:p>
    <w:p w14:paraId="42867CD8" w14:textId="77777777" w:rsidR="00E01FFF" w:rsidRDefault="00E01FFF">
      <w:pPr>
        <w:spacing w:after="160" w:line="480" w:lineRule="auto"/>
        <w:jc w:val="center"/>
        <w:rPr>
          <w:rFonts w:ascii="Times New Roman" w:eastAsia="Times New Roman" w:hAnsi="Times New Roman" w:cs="Times New Roman"/>
          <w:sz w:val="24"/>
          <w:szCs w:val="24"/>
        </w:rPr>
      </w:pPr>
    </w:p>
    <w:p w14:paraId="3C704B47" w14:textId="77777777" w:rsidR="00E01FFF" w:rsidRDefault="00E01FFF">
      <w:pPr>
        <w:spacing w:after="160" w:line="480" w:lineRule="auto"/>
        <w:jc w:val="center"/>
        <w:rPr>
          <w:rFonts w:ascii="Times New Roman" w:eastAsia="Times New Roman" w:hAnsi="Times New Roman" w:cs="Times New Roman"/>
          <w:sz w:val="24"/>
          <w:szCs w:val="24"/>
        </w:rPr>
      </w:pPr>
    </w:p>
    <w:p w14:paraId="3B04B058" w14:textId="77777777" w:rsidR="00E01FFF" w:rsidRDefault="00E01FFF">
      <w:pPr>
        <w:spacing w:after="160" w:line="480" w:lineRule="auto"/>
        <w:rPr>
          <w:rFonts w:ascii="Times New Roman" w:eastAsia="Times New Roman" w:hAnsi="Times New Roman" w:cs="Times New Roman"/>
          <w:sz w:val="24"/>
          <w:szCs w:val="24"/>
        </w:rPr>
      </w:pPr>
    </w:p>
    <w:p w14:paraId="3DEDF9BC" w14:textId="17D888AF" w:rsidR="00E01FFF" w:rsidRDefault="00D44716" w:rsidP="00420CAC">
      <w:pPr>
        <w:spacing w:after="1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Resumen</w:t>
      </w:r>
    </w:p>
    <w:p w14:paraId="46115C38" w14:textId="32D7EAE5" w:rsidR="00420CAC" w:rsidRPr="004511E7" w:rsidRDefault="00420CAC" w:rsidP="004511E7">
      <w:pPr>
        <w:spacing w:after="160" w:line="480" w:lineRule="auto"/>
        <w:ind w:firstLine="720"/>
        <w:rPr>
          <w:rFonts w:ascii="Times New Roman" w:eastAsia="Times New Roman" w:hAnsi="Times New Roman" w:cs="Times New Roman"/>
          <w:sz w:val="24"/>
          <w:szCs w:val="24"/>
        </w:rPr>
      </w:pPr>
      <w:r w:rsidRPr="00565EAA">
        <w:rPr>
          <w:rFonts w:ascii="Times New Roman" w:eastAsia="Times New Roman" w:hAnsi="Times New Roman" w:cs="Times New Roman"/>
          <w:sz w:val="24"/>
          <w:szCs w:val="24"/>
        </w:rPr>
        <w:t>El propósito de este artículo científico fue analizar los determinantes sociales (DSS) que influyen en la situación del cáncer del cuello uterino en las comunidades Latinas en los Estados Unidos (EE. UU.) utilizando un enfoque socio-ecológico del problema y a través de una revisión de la literatura científica sobre el tema.</w:t>
      </w:r>
      <w:r>
        <w:rPr>
          <w:rFonts w:ascii="Times New Roman" w:eastAsia="Times New Roman" w:hAnsi="Times New Roman" w:cs="Times New Roman"/>
          <w:sz w:val="24"/>
          <w:szCs w:val="24"/>
        </w:rPr>
        <w:t xml:space="preserve"> La metodología utilizada para la revisión de la literatura incluyó una variedad de fuentes de sitios que contribuyen a datos más accesibles sobre el estatus de salud de la población.</w:t>
      </w:r>
      <w:r w:rsidR="004511E7">
        <w:rPr>
          <w:rFonts w:ascii="Times New Roman" w:eastAsia="Times New Roman" w:hAnsi="Times New Roman" w:cs="Times New Roman"/>
          <w:sz w:val="24"/>
          <w:szCs w:val="24"/>
        </w:rPr>
        <w:t xml:space="preserve"> Además, algunas investigaciones y estudios que fueron hechos por expertos en comunidades específicas usando un enfoque holístico están incluidas como fuentes para esta investigación. El período contemplado para las publicaciones fue del 2009 al 2022.</w:t>
      </w:r>
      <w:r w:rsidR="00574B1D">
        <w:rPr>
          <w:rFonts w:ascii="Times New Roman" w:eastAsia="Times New Roman" w:hAnsi="Times New Roman" w:cs="Times New Roman"/>
          <w:sz w:val="24"/>
          <w:szCs w:val="24"/>
        </w:rPr>
        <w:t xml:space="preserve"> Los hallazgos del análisis muestran que niveles altos de educación e ingresos familiares, alto conocimiento sobre </w:t>
      </w:r>
      <w:r w:rsidR="00574B1D" w:rsidRPr="00574B1D">
        <w:rPr>
          <w:rFonts w:ascii="Times New Roman" w:eastAsia="Times New Roman" w:hAnsi="Times New Roman" w:cs="Times New Roman"/>
          <w:sz w:val="24"/>
          <w:szCs w:val="24"/>
        </w:rPr>
        <w:t>métodos de detección del cáncer</w:t>
      </w:r>
      <w:r w:rsidR="00574B1D">
        <w:rPr>
          <w:rFonts w:ascii="Times New Roman" w:eastAsia="Times New Roman" w:hAnsi="Times New Roman" w:cs="Times New Roman"/>
          <w:sz w:val="24"/>
          <w:szCs w:val="24"/>
        </w:rPr>
        <w:t xml:space="preserve">, y la autoeficacia tienen una correlación positiva con </w:t>
      </w:r>
      <w:r w:rsidR="004511E7">
        <w:rPr>
          <w:rFonts w:ascii="Times New Roman" w:eastAsia="Times New Roman" w:hAnsi="Times New Roman" w:cs="Times New Roman"/>
          <w:sz w:val="24"/>
          <w:szCs w:val="24"/>
        </w:rPr>
        <w:t xml:space="preserve">la </w:t>
      </w:r>
      <w:r w:rsidR="004511E7" w:rsidRPr="004511E7">
        <w:rPr>
          <w:rFonts w:ascii="Times New Roman" w:eastAsia="Times New Roman" w:hAnsi="Times New Roman" w:cs="Times New Roman"/>
          <w:sz w:val="24"/>
          <w:szCs w:val="24"/>
        </w:rPr>
        <w:t>probabilidad de hacerse exámenes de detección de cáncer de cuello uterino con regularidad, lo que reduce el riesgo</w:t>
      </w:r>
      <w:r w:rsidR="004511E7">
        <w:rPr>
          <w:rFonts w:ascii="Times New Roman" w:eastAsia="Times New Roman" w:hAnsi="Times New Roman" w:cs="Times New Roman"/>
          <w:sz w:val="24"/>
          <w:szCs w:val="24"/>
        </w:rPr>
        <w:t xml:space="preserve">. </w:t>
      </w:r>
      <w:r w:rsidR="004511E7" w:rsidRPr="004511E7">
        <w:rPr>
          <w:rFonts w:ascii="Times New Roman" w:eastAsia="Times New Roman" w:hAnsi="Times New Roman" w:cs="Times New Roman"/>
          <w:sz w:val="24"/>
          <w:szCs w:val="24"/>
        </w:rPr>
        <w:t>Las intervenciones sugeridas basadas en estas conclusiones son la evaluación de un programa de navegación de pacientes para ayudar a las mujeres hispanas después de un diagnóstico de una prueba de Papanicolaou anormal</w:t>
      </w:r>
      <w:r w:rsidR="004511E7">
        <w:rPr>
          <w:rFonts w:ascii="Times New Roman" w:eastAsia="Times New Roman" w:hAnsi="Times New Roman" w:cs="Times New Roman"/>
          <w:sz w:val="24"/>
          <w:szCs w:val="24"/>
        </w:rPr>
        <w:t xml:space="preserve">. Finalmente, una investigación futura, </w:t>
      </w:r>
      <w:r w:rsidR="004511E7" w:rsidRPr="004511E7">
        <w:rPr>
          <w:rFonts w:ascii="Times New Roman" w:eastAsia="Times New Roman" w:hAnsi="Times New Roman" w:cs="Times New Roman"/>
          <w:sz w:val="24"/>
          <w:szCs w:val="24"/>
        </w:rPr>
        <w:t xml:space="preserve">con base en el análisis, probaría si un incentivo como una primera prueba de Papanicolaou gratuita alienta a las poblaciones </w:t>
      </w:r>
      <w:r w:rsidR="004511E7">
        <w:rPr>
          <w:rFonts w:ascii="Times New Roman" w:eastAsia="Times New Roman" w:hAnsi="Times New Roman" w:cs="Times New Roman"/>
          <w:sz w:val="24"/>
          <w:szCs w:val="24"/>
        </w:rPr>
        <w:t>Latinos</w:t>
      </w:r>
      <w:r w:rsidR="004511E7" w:rsidRPr="004511E7">
        <w:rPr>
          <w:rFonts w:ascii="Times New Roman" w:eastAsia="Times New Roman" w:hAnsi="Times New Roman" w:cs="Times New Roman"/>
          <w:sz w:val="24"/>
          <w:szCs w:val="24"/>
        </w:rPr>
        <w:t xml:space="preserve"> a hacerlas regularmente.</w:t>
      </w:r>
    </w:p>
    <w:p w14:paraId="25461983" w14:textId="3219F03E" w:rsidR="00E01FFF" w:rsidRDefault="00D44716" w:rsidP="00420CAC">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Introducción</w:t>
      </w:r>
    </w:p>
    <w:p w14:paraId="7F9D2F16" w14:textId="4B4A8841" w:rsidR="00565EAA" w:rsidRDefault="00565EAA" w:rsidP="00565EAA">
      <w:pPr>
        <w:spacing w:after="160" w:line="480" w:lineRule="auto"/>
        <w:ind w:firstLine="720"/>
        <w:rPr>
          <w:rFonts w:ascii="Times New Roman" w:eastAsia="Times New Roman" w:hAnsi="Times New Roman" w:cs="Times New Roman"/>
          <w:sz w:val="24"/>
          <w:szCs w:val="24"/>
        </w:rPr>
      </w:pPr>
      <w:r w:rsidRPr="00565EAA">
        <w:rPr>
          <w:rFonts w:ascii="Times New Roman" w:eastAsia="Times New Roman" w:hAnsi="Times New Roman" w:cs="Times New Roman"/>
          <w:sz w:val="24"/>
          <w:szCs w:val="24"/>
        </w:rPr>
        <w:t>El propósito de este artículo científico fue analizar los determinantes sociales (DSS) que influyen en la situación del cáncer del cuello uterino en las comunidades Latinas en los Estados Unidos (EE. UU.) utilizando un enfoque socio-ecológico del problema y a través de una revisión de la literatura científica sobre el tema.</w:t>
      </w:r>
    </w:p>
    <w:p w14:paraId="0D4D8472" w14:textId="1B86DDCC" w:rsidR="00E01FFF" w:rsidRDefault="00D44716">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 través de varias investigaciones ya hechas, hay evidencia que los métodos de detección preventiva están asociados con la disminución del riesgo del desarrollo de cánceres, como cáncer del cuello uterino, en la población Latina en los Estados Unidos (EE. UU.) (Moore de Peralta et al., 2015). El cáncer de cuello uterino se</w:t>
      </w:r>
      <w:r>
        <w:rPr>
          <w:rFonts w:ascii="Times New Roman" w:eastAsia="Times New Roman" w:hAnsi="Times New Roman" w:cs="Times New Roman"/>
          <w:color w:val="202124"/>
          <w:sz w:val="24"/>
          <w:szCs w:val="24"/>
        </w:rPr>
        <w:t xml:space="preserve"> origina en las células que revisten el cuello uterino, la parte inferior del útero que conecta el cuerpo del útero, donde se desarrolla el feto, con la vagina, el canal por donde nace el bebé (American </w:t>
      </w:r>
      <w:proofErr w:type="spellStart"/>
      <w:r>
        <w:rPr>
          <w:rFonts w:ascii="Times New Roman" w:eastAsia="Times New Roman" w:hAnsi="Times New Roman" w:cs="Times New Roman"/>
          <w:color w:val="202124"/>
          <w:sz w:val="24"/>
          <w:szCs w:val="24"/>
        </w:rPr>
        <w:t>Cancer</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Society</w:t>
      </w:r>
      <w:proofErr w:type="spellEnd"/>
      <w:r>
        <w:rPr>
          <w:rFonts w:ascii="Times New Roman" w:eastAsia="Times New Roman" w:hAnsi="Times New Roman" w:cs="Times New Roman"/>
          <w:color w:val="202124"/>
          <w:sz w:val="24"/>
          <w:szCs w:val="24"/>
        </w:rPr>
        <w:t xml:space="preserve">, 2020). Puede causar los tumores fatales dentro del útero y tiene la capacidad de hacer metástasis al hígado, los huesos, y otras áreas del cuerpo.  Para analizar la incidencia de cuello de cáncer uterino en la población Latina en los EE. UU., es necesario tomar en cuenta los factores protectores y factores de riesgo que están asociadas con este cáncer, y que pueden ser influenciados por los determinantes sociales de la salud (DSS) (Moore de Peralta, 2015). </w:t>
      </w:r>
      <w:r w:rsidR="00565EAA">
        <w:rPr>
          <w:rFonts w:ascii="Times New Roman" w:eastAsia="Times New Roman" w:hAnsi="Times New Roman" w:cs="Times New Roman"/>
          <w:sz w:val="24"/>
          <w:szCs w:val="24"/>
        </w:rPr>
        <w:t>Los f</w:t>
      </w:r>
      <w:r>
        <w:rPr>
          <w:rFonts w:ascii="Times New Roman" w:eastAsia="Times New Roman" w:hAnsi="Times New Roman" w:cs="Times New Roman"/>
          <w:sz w:val="24"/>
          <w:szCs w:val="24"/>
        </w:rPr>
        <w:t>actores de riesgo que provocan el desarrollo del cáncer de cuello uterino son la e</w:t>
      </w:r>
      <w:r>
        <w:rPr>
          <w:rFonts w:ascii="Times New Roman" w:eastAsia="Times New Roman" w:hAnsi="Times New Roman" w:cs="Times New Roman"/>
          <w:color w:val="202124"/>
          <w:sz w:val="24"/>
          <w:szCs w:val="24"/>
        </w:rPr>
        <w:t xml:space="preserve">dad temprana en la primera actividad sexual, múltiples parejas sexuales, edad temprana en el primer parto, mayor número de embarazos, tabaquismo, e inmunosupresión (Nour, 2009). </w:t>
      </w:r>
      <w:r>
        <w:rPr>
          <w:rFonts w:ascii="Times New Roman" w:eastAsia="Times New Roman" w:hAnsi="Times New Roman" w:cs="Times New Roman"/>
          <w:sz w:val="24"/>
          <w:szCs w:val="24"/>
        </w:rPr>
        <w:t xml:space="preserve">Por otro lado, </w:t>
      </w:r>
      <w:r w:rsidR="00565EAA">
        <w:rPr>
          <w:rFonts w:ascii="Times New Roman" w:eastAsia="Times New Roman" w:hAnsi="Times New Roman" w:cs="Times New Roman"/>
          <w:sz w:val="24"/>
          <w:szCs w:val="24"/>
        </w:rPr>
        <w:t>algunos de los</w:t>
      </w:r>
      <w:r>
        <w:rPr>
          <w:rFonts w:ascii="Times New Roman" w:eastAsia="Times New Roman" w:hAnsi="Times New Roman" w:cs="Times New Roman"/>
          <w:sz w:val="24"/>
          <w:szCs w:val="24"/>
        </w:rPr>
        <w:t xml:space="preserve"> factores protectores son la consciencia sobre la vacuna contra el </w:t>
      </w:r>
      <w:r w:rsidR="00065340">
        <w:rPr>
          <w:rFonts w:ascii="Times New Roman" w:eastAsia="Times New Roman" w:hAnsi="Times New Roman" w:cs="Times New Roman"/>
          <w:sz w:val="24"/>
          <w:szCs w:val="24"/>
        </w:rPr>
        <w:t>VPH</w:t>
      </w:r>
      <w:r>
        <w:rPr>
          <w:rFonts w:ascii="Times New Roman" w:eastAsia="Times New Roman" w:hAnsi="Times New Roman" w:cs="Times New Roman"/>
          <w:sz w:val="24"/>
          <w:szCs w:val="24"/>
        </w:rPr>
        <w:t>, el uso de condones, y la importancia de recibir la prueba de Papanicolaou (</w:t>
      </w:r>
      <w:r>
        <w:rPr>
          <w:rFonts w:ascii="Times New Roman" w:eastAsia="Times New Roman" w:hAnsi="Times New Roman" w:cs="Times New Roman"/>
          <w:color w:val="202124"/>
          <w:sz w:val="24"/>
          <w:szCs w:val="24"/>
        </w:rPr>
        <w:t xml:space="preserve">American </w:t>
      </w:r>
      <w:proofErr w:type="spellStart"/>
      <w:r>
        <w:rPr>
          <w:rFonts w:ascii="Times New Roman" w:eastAsia="Times New Roman" w:hAnsi="Times New Roman" w:cs="Times New Roman"/>
          <w:color w:val="202124"/>
          <w:sz w:val="24"/>
          <w:szCs w:val="24"/>
        </w:rPr>
        <w:t>Cancer</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Society</w:t>
      </w:r>
      <w:proofErr w:type="spellEnd"/>
      <w:r>
        <w:rPr>
          <w:rFonts w:ascii="Times New Roman" w:eastAsia="Times New Roman" w:hAnsi="Times New Roman" w:cs="Times New Roman"/>
          <w:color w:val="202124"/>
          <w:sz w:val="24"/>
          <w:szCs w:val="24"/>
        </w:rPr>
        <w:t>, 2020)</w:t>
      </w:r>
      <w:r>
        <w:rPr>
          <w:rFonts w:ascii="Times New Roman" w:eastAsia="Times New Roman" w:hAnsi="Times New Roman" w:cs="Times New Roman"/>
          <w:sz w:val="24"/>
          <w:szCs w:val="24"/>
        </w:rPr>
        <w:t xml:space="preserve"> y otros hábitos que pueden disminuir el riesgo de desarrollar este cáncer.</w:t>
      </w:r>
    </w:p>
    <w:p w14:paraId="71DEB252" w14:textId="51A35B0B" w:rsidR="00E01FFF" w:rsidRDefault="00D44716">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rPr>
        <w:t>Un ejemplo extremadamente importante de un factor de riesgo para el cáncer del cuello uterino es la</w:t>
      </w:r>
      <w:r>
        <w:rPr>
          <w:rFonts w:ascii="Times New Roman" w:eastAsia="Times New Roman" w:hAnsi="Times New Roman" w:cs="Times New Roman"/>
          <w:sz w:val="24"/>
          <w:szCs w:val="24"/>
        </w:rPr>
        <w:t xml:space="preserve"> infección por un largo</w:t>
      </w:r>
      <w:r w:rsidR="00565EAA">
        <w:rPr>
          <w:rFonts w:ascii="Times New Roman" w:eastAsia="Times New Roman" w:hAnsi="Times New Roman" w:cs="Times New Roman"/>
          <w:sz w:val="24"/>
          <w:szCs w:val="24"/>
        </w:rPr>
        <w:t xml:space="preserve"> plazo</w:t>
      </w:r>
      <w:r>
        <w:rPr>
          <w:rFonts w:ascii="Times New Roman" w:eastAsia="Times New Roman" w:hAnsi="Times New Roman" w:cs="Times New Roman"/>
          <w:sz w:val="24"/>
          <w:szCs w:val="24"/>
        </w:rPr>
        <w:t xml:space="preserve"> con el virus de papiloma humano (VPH) que es una enfermedad transmitida sexualmente (Mayo </w:t>
      </w:r>
      <w:proofErr w:type="spellStart"/>
      <w:r>
        <w:rPr>
          <w:rFonts w:ascii="Times New Roman" w:eastAsia="Times New Roman" w:hAnsi="Times New Roman" w:cs="Times New Roman"/>
          <w:sz w:val="24"/>
          <w:szCs w:val="24"/>
        </w:rPr>
        <w:t>Clinic</w:t>
      </w:r>
      <w:proofErr w:type="spellEnd"/>
      <w:r>
        <w:rPr>
          <w:rFonts w:ascii="Times New Roman" w:eastAsia="Times New Roman" w:hAnsi="Times New Roman" w:cs="Times New Roman"/>
          <w:sz w:val="24"/>
          <w:szCs w:val="24"/>
        </w:rPr>
        <w:t xml:space="preserve">, 2021). El VPH es un virus de ADN que puede infectar las células alrededor de los órganos como el útero y causar cáncer. En 1970, Harald </w:t>
      </w:r>
      <w:proofErr w:type="spellStart"/>
      <w:r>
        <w:rPr>
          <w:rFonts w:ascii="Times New Roman" w:eastAsia="Times New Roman" w:hAnsi="Times New Roman" w:cs="Times New Roman"/>
          <w:sz w:val="24"/>
          <w:szCs w:val="24"/>
        </w:rPr>
        <w:t>zur</w:t>
      </w:r>
      <w:proofErr w:type="spellEnd"/>
      <w:r>
        <w:rPr>
          <w:rFonts w:ascii="Times New Roman" w:eastAsia="Times New Roman" w:hAnsi="Times New Roman" w:cs="Times New Roman"/>
          <w:sz w:val="24"/>
          <w:szCs w:val="24"/>
        </w:rPr>
        <w:t xml:space="preserve"> Hausen detectó el VPH en algunas verrugas y en cáncer del cuello uterino, y su investigación concluyó que los pacientes infectados con tipos 16 y 18 tienen un alto riesgo de </w:t>
      </w:r>
      <w:r>
        <w:rPr>
          <w:rFonts w:ascii="Times New Roman" w:eastAsia="Times New Roman" w:hAnsi="Times New Roman" w:cs="Times New Roman"/>
          <w:sz w:val="24"/>
          <w:szCs w:val="24"/>
        </w:rPr>
        <w:lastRenderedPageBreak/>
        <w:t xml:space="preserve">desarrollar cáncer (Nour, 2009). Hoy en día, más de 100 variedades de VPH han sido descubiertas, y </w:t>
      </w:r>
      <w:r w:rsidR="00565EAA">
        <w:rPr>
          <w:rFonts w:ascii="Times New Roman" w:eastAsia="Times New Roman" w:hAnsi="Times New Roman" w:cs="Times New Roman"/>
          <w:sz w:val="24"/>
          <w:szCs w:val="24"/>
        </w:rPr>
        <w:t>ha sido</w:t>
      </w:r>
      <w:r>
        <w:rPr>
          <w:rFonts w:ascii="Times New Roman" w:eastAsia="Times New Roman" w:hAnsi="Times New Roman" w:cs="Times New Roman"/>
          <w:sz w:val="24"/>
          <w:szCs w:val="24"/>
        </w:rPr>
        <w:t xml:space="preserve"> </w:t>
      </w:r>
      <w:r w:rsidR="00565EAA">
        <w:rPr>
          <w:rFonts w:ascii="Times New Roman" w:eastAsia="Times New Roman" w:hAnsi="Times New Roman" w:cs="Times New Roman"/>
          <w:sz w:val="24"/>
          <w:szCs w:val="24"/>
        </w:rPr>
        <w:t>asociado al</w:t>
      </w:r>
      <w:r>
        <w:rPr>
          <w:rFonts w:ascii="Times New Roman" w:eastAsia="Times New Roman" w:hAnsi="Times New Roman" w:cs="Times New Roman"/>
          <w:sz w:val="24"/>
          <w:szCs w:val="24"/>
        </w:rPr>
        <w:t xml:space="preserve"> cáncer del cuello uterino en 99.7% de los casos (Nour, 2009). </w:t>
      </w:r>
    </w:p>
    <w:p w14:paraId="076BFABD" w14:textId="4BD7BF51" w:rsidR="00E01FFF" w:rsidRDefault="00D44716">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revisión de la literatura está enfocada en la población Latina en los EE. UU. Según los datos del censo de 2020, la población Latina constituye el 18.9 por ciento de la población de los EE. UU. (Office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Minority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Health</w:t>
      </w:r>
      <w:proofErr w:type="spellEnd"/>
      <w:r>
        <w:rPr>
          <w:rFonts w:ascii="Times New Roman" w:eastAsia="Times New Roman" w:hAnsi="Times New Roman" w:cs="Times New Roman"/>
          <w:sz w:val="24"/>
          <w:szCs w:val="24"/>
        </w:rPr>
        <w:t xml:space="preserve"> [OM</w:t>
      </w:r>
      <w:r w:rsidR="00565EAA">
        <w:rPr>
          <w:rFonts w:ascii="Times New Roman" w:eastAsia="Times New Roman" w:hAnsi="Times New Roman" w:cs="Times New Roman"/>
          <w:sz w:val="24"/>
          <w:szCs w:val="24"/>
        </w:rPr>
        <w:t>H</w:t>
      </w:r>
      <w:r>
        <w:rPr>
          <w:rFonts w:ascii="Times New Roman" w:eastAsia="Times New Roman" w:hAnsi="Times New Roman" w:cs="Times New Roman"/>
          <w:sz w:val="24"/>
          <w:szCs w:val="24"/>
        </w:rPr>
        <w:t>], 2022). La edad mediana de los Latinos en los EE. UU. es 29.8</w:t>
      </w:r>
      <w:r w:rsidR="00565EAA">
        <w:rPr>
          <w:rFonts w:ascii="Times New Roman" w:eastAsia="Times New Roman" w:hAnsi="Times New Roman" w:cs="Times New Roman"/>
          <w:sz w:val="24"/>
          <w:szCs w:val="24"/>
        </w:rPr>
        <w:t xml:space="preserve"> </w:t>
      </w:r>
      <w:r w:rsidR="00565EAA" w:rsidRPr="00565EAA">
        <w:rPr>
          <w:rFonts w:ascii="Times New Roman" w:eastAsia="Times New Roman" w:hAnsi="Times New Roman" w:cs="Times New Roman"/>
          <w:sz w:val="24"/>
          <w:szCs w:val="24"/>
        </w:rPr>
        <w:t>años</w:t>
      </w:r>
      <w:r>
        <w:rPr>
          <w:rFonts w:ascii="Times New Roman" w:eastAsia="Times New Roman" w:hAnsi="Times New Roman" w:cs="Times New Roman"/>
          <w:sz w:val="24"/>
          <w:szCs w:val="24"/>
        </w:rPr>
        <w:t>, pero ocho por ciento de la población tiene una edad mayor de 65</w:t>
      </w:r>
      <w:r w:rsidR="00565EAA">
        <w:rPr>
          <w:rFonts w:ascii="Times New Roman" w:eastAsia="Times New Roman" w:hAnsi="Times New Roman" w:cs="Times New Roman"/>
          <w:sz w:val="24"/>
          <w:szCs w:val="24"/>
        </w:rPr>
        <w:t xml:space="preserve"> años</w:t>
      </w:r>
      <w:r>
        <w:rPr>
          <w:rFonts w:ascii="Times New Roman" w:eastAsia="Times New Roman" w:hAnsi="Times New Roman" w:cs="Times New Roman"/>
          <w:sz w:val="24"/>
          <w:szCs w:val="24"/>
        </w:rPr>
        <w:t xml:space="preserve">. Siete de cada diez de los Latinoamericanos se identifican como </w:t>
      </w:r>
      <w:r w:rsidR="00565EAA">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exicanos o </w:t>
      </w:r>
      <w:r w:rsidR="00565EAA">
        <w:rPr>
          <w:rFonts w:ascii="Times New Roman" w:eastAsia="Times New Roman" w:hAnsi="Times New Roman" w:cs="Times New Roman"/>
          <w:sz w:val="24"/>
          <w:szCs w:val="24"/>
        </w:rPr>
        <w:t>p</w:t>
      </w:r>
      <w:r>
        <w:rPr>
          <w:rFonts w:ascii="Times New Roman" w:eastAsia="Times New Roman" w:hAnsi="Times New Roman" w:cs="Times New Roman"/>
          <w:sz w:val="24"/>
          <w:szCs w:val="24"/>
        </w:rPr>
        <w:t>uertorriqueños, y los estudiantes Latinos comprendieron el 16% de todos los títulos de licenciatura otorgados (</w:t>
      </w:r>
      <w:proofErr w:type="spellStart"/>
      <w:r>
        <w:rPr>
          <w:rFonts w:ascii="Times New Roman" w:eastAsia="Times New Roman" w:hAnsi="Times New Roman" w:cs="Times New Roman"/>
          <w:sz w:val="24"/>
          <w:szCs w:val="24"/>
        </w:rPr>
        <w:t>Postsecondary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Policy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Institute</w:t>
      </w:r>
      <w:proofErr w:type="spellEnd"/>
      <w:r>
        <w:rPr>
          <w:rFonts w:ascii="Times New Roman" w:eastAsia="Times New Roman" w:hAnsi="Times New Roman" w:cs="Times New Roman"/>
          <w:sz w:val="24"/>
          <w:szCs w:val="24"/>
        </w:rPr>
        <w:t xml:space="preserve"> [PNPI], 2022).  No obstante, los Latinos constituyen 15.7 por ciento de la población que viven bajo de la línea de pobreza en los EE. UU según el censo de 2019 (</w:t>
      </w:r>
      <w:proofErr w:type="spellStart"/>
      <w:r>
        <w:rPr>
          <w:rFonts w:ascii="Times New Roman" w:eastAsia="Times New Roman" w:hAnsi="Times New Roman" w:cs="Times New Roman"/>
          <w:sz w:val="24"/>
          <w:szCs w:val="24"/>
        </w:rPr>
        <w:t>United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Census</w:t>
      </w:r>
      <w:proofErr w:type="spellEnd"/>
      <w:r>
        <w:rPr>
          <w:rFonts w:ascii="Times New Roman" w:eastAsia="Times New Roman" w:hAnsi="Times New Roman" w:cs="Times New Roman"/>
          <w:sz w:val="24"/>
          <w:szCs w:val="24"/>
        </w:rPr>
        <w:t xml:space="preserve"> Bureau, 2020). Las enfermedades más prevalentes en la población son la hipertensión, la diabetes, la obesidad, y enfermedades crónicas del hígado y de los riñones (</w:t>
      </w:r>
      <w:proofErr w:type="spellStart"/>
      <w:r>
        <w:rPr>
          <w:rFonts w:ascii="Times New Roman" w:eastAsia="Times New Roman" w:hAnsi="Times New Roman" w:cs="Times New Roman"/>
          <w:sz w:val="24"/>
          <w:szCs w:val="24"/>
        </w:rPr>
        <w:t>Northwestern</w:t>
      </w:r>
      <w:proofErr w:type="spellEnd"/>
      <w:r>
        <w:rPr>
          <w:rFonts w:ascii="Times New Roman" w:eastAsia="Times New Roman" w:hAnsi="Times New Roman" w:cs="Times New Roman"/>
          <w:sz w:val="24"/>
          <w:szCs w:val="24"/>
        </w:rPr>
        <w:t xml:space="preserve"> Medicine, 2022). Estas enfermedades influyen directamente en las principales causas de muerte, cuales son cáncer, enfermedades cardíacas, y enfermedades cerebrovasculares, diabetes y </w:t>
      </w:r>
      <w:r w:rsidR="00565EAA">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enfermedad de Alzheimer (OMH, 2022). </w:t>
      </w:r>
      <w:r w:rsidR="00565EAA">
        <w:rPr>
          <w:rFonts w:ascii="Times New Roman" w:eastAsia="Times New Roman" w:hAnsi="Times New Roman" w:cs="Times New Roman"/>
          <w:sz w:val="24"/>
          <w:szCs w:val="24"/>
        </w:rPr>
        <w:t>Con relación a</w:t>
      </w:r>
      <w:r>
        <w:rPr>
          <w:rFonts w:ascii="Times New Roman" w:eastAsia="Times New Roman" w:hAnsi="Times New Roman" w:cs="Times New Roman"/>
          <w:sz w:val="24"/>
          <w:szCs w:val="24"/>
        </w:rPr>
        <w:t>l cáncer del cuello uterino, las mujeres Latinas en los EE. UU. tienen 40 por ciento más probabilidad de recibir el diagnóstico, y 30 por ciento más probabilidad de morir de cáncer de cuello uterino que en</w:t>
      </w:r>
      <w:r w:rsidR="00565EAA">
        <w:rPr>
          <w:rFonts w:ascii="Times New Roman" w:eastAsia="Times New Roman" w:hAnsi="Times New Roman" w:cs="Times New Roman"/>
          <w:sz w:val="24"/>
          <w:szCs w:val="24"/>
        </w:rPr>
        <w:t xml:space="preserve"> las</w:t>
      </w:r>
      <w:r>
        <w:rPr>
          <w:rFonts w:ascii="Times New Roman" w:eastAsia="Times New Roman" w:hAnsi="Times New Roman" w:cs="Times New Roman"/>
          <w:sz w:val="24"/>
          <w:szCs w:val="24"/>
        </w:rPr>
        <w:t xml:space="preserve"> mujeres blancas </w:t>
      </w:r>
      <w:r w:rsidR="00565EAA">
        <w:rPr>
          <w:rFonts w:ascii="Times New Roman" w:eastAsia="Times New Roman" w:hAnsi="Times New Roman" w:cs="Times New Roman"/>
          <w:sz w:val="24"/>
          <w:szCs w:val="24"/>
        </w:rPr>
        <w:t xml:space="preserve">no </w:t>
      </w:r>
      <w:proofErr w:type="gramStart"/>
      <w:r w:rsidR="00565EAA">
        <w:rPr>
          <w:rFonts w:ascii="Times New Roman" w:eastAsia="Times New Roman" w:hAnsi="Times New Roman" w:cs="Times New Roman"/>
          <w:sz w:val="24"/>
          <w:szCs w:val="24"/>
        </w:rPr>
        <w:t>hispanas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OMH, 2021).  </w:t>
      </w:r>
      <w:r w:rsidR="00565EAA">
        <w:rPr>
          <w:rFonts w:ascii="Times New Roman" w:eastAsia="Times New Roman" w:hAnsi="Times New Roman" w:cs="Times New Roman"/>
          <w:sz w:val="24"/>
          <w:szCs w:val="24"/>
        </w:rPr>
        <w:t xml:space="preserve">El </w:t>
      </w:r>
      <w:r>
        <w:rPr>
          <w:rFonts w:ascii="Times New Roman" w:eastAsia="Times New Roman" w:hAnsi="Times New Roman" w:cs="Times New Roman"/>
          <w:sz w:val="24"/>
          <w:szCs w:val="24"/>
        </w:rPr>
        <w:t xml:space="preserve">9.7 de cada 100,000 mujeres Latinas versus 7.3 de cada 100,000 mujeres blancos recibieron </w:t>
      </w:r>
      <w:proofErr w:type="gramStart"/>
      <w:r>
        <w:rPr>
          <w:rFonts w:ascii="Times New Roman" w:eastAsia="Times New Roman" w:hAnsi="Times New Roman" w:cs="Times New Roman"/>
          <w:sz w:val="24"/>
          <w:szCs w:val="24"/>
        </w:rPr>
        <w:t>el diagnosis</w:t>
      </w:r>
      <w:proofErr w:type="gramEnd"/>
      <w:r>
        <w:rPr>
          <w:rFonts w:ascii="Times New Roman" w:eastAsia="Times New Roman" w:hAnsi="Times New Roman" w:cs="Times New Roman"/>
          <w:sz w:val="24"/>
          <w:szCs w:val="24"/>
        </w:rPr>
        <w:t xml:space="preserve"> de este cáncer en 2019 (Center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Disease</w:t>
      </w:r>
      <w:proofErr w:type="spellEnd"/>
      <w:r>
        <w:rPr>
          <w:rFonts w:ascii="Times New Roman" w:eastAsia="Times New Roman" w:hAnsi="Times New Roman" w:cs="Times New Roman"/>
          <w:sz w:val="24"/>
          <w:szCs w:val="24"/>
        </w:rPr>
        <w:t xml:space="preserve"> Control [CDC] 2019). </w:t>
      </w:r>
    </w:p>
    <w:p w14:paraId="547EDD61" w14:textId="44E3B274" w:rsidR="00E01FFF" w:rsidRDefault="00565EAA">
      <w:pPr>
        <w:spacing w:after="160" w:line="480" w:lineRule="auto"/>
        <w:ind w:firstLine="720"/>
        <w:rPr>
          <w:rFonts w:ascii="Times New Roman" w:eastAsia="Times New Roman" w:hAnsi="Times New Roman" w:cs="Times New Roman"/>
          <w:sz w:val="24"/>
          <w:szCs w:val="24"/>
        </w:rPr>
      </w:pPr>
      <w:r w:rsidRPr="00565EAA">
        <w:rPr>
          <w:rFonts w:ascii="Times New Roman" w:eastAsia="Times New Roman" w:hAnsi="Times New Roman" w:cs="Times New Roman"/>
          <w:sz w:val="24"/>
          <w:szCs w:val="24"/>
        </w:rPr>
        <w:t xml:space="preserve">La situación epidemiológica del </w:t>
      </w:r>
      <w:r>
        <w:rPr>
          <w:rFonts w:ascii="Times New Roman" w:eastAsia="Times New Roman" w:hAnsi="Times New Roman" w:cs="Times New Roman"/>
          <w:sz w:val="24"/>
          <w:szCs w:val="24"/>
        </w:rPr>
        <w:t>c</w:t>
      </w:r>
      <w:r w:rsidRPr="00565EAA">
        <w:rPr>
          <w:rFonts w:ascii="Times New Roman" w:eastAsia="Times New Roman" w:hAnsi="Times New Roman" w:cs="Times New Roman"/>
          <w:sz w:val="24"/>
          <w:szCs w:val="24"/>
        </w:rPr>
        <w:t xml:space="preserve">áncer de cuello uterino en las mujeres Hispanas de los </w:t>
      </w:r>
      <w:proofErr w:type="gramStart"/>
      <w:r w:rsidRPr="00565EAA">
        <w:rPr>
          <w:rFonts w:ascii="Times New Roman" w:eastAsia="Times New Roman" w:hAnsi="Times New Roman" w:cs="Times New Roman"/>
          <w:sz w:val="24"/>
          <w:szCs w:val="24"/>
        </w:rPr>
        <w:t>EE.UU.</w:t>
      </w:r>
      <w:proofErr w:type="gramEnd"/>
      <w:r w:rsidRPr="00565E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565EAA">
        <w:rPr>
          <w:rFonts w:ascii="Times New Roman" w:eastAsia="Times New Roman" w:hAnsi="Times New Roman" w:cs="Times New Roman"/>
          <w:sz w:val="24"/>
          <w:szCs w:val="24"/>
        </w:rPr>
        <w:t xml:space="preserve">sta influenciado por los </w:t>
      </w:r>
      <w:r w:rsidR="00D44716">
        <w:rPr>
          <w:rFonts w:ascii="Times New Roman" w:eastAsia="Times New Roman" w:hAnsi="Times New Roman" w:cs="Times New Roman"/>
          <w:sz w:val="24"/>
          <w:szCs w:val="24"/>
        </w:rPr>
        <w:t>determinantes sociales de la salud (DSS)</w:t>
      </w:r>
      <w:r>
        <w:rPr>
          <w:rFonts w:ascii="Times New Roman" w:eastAsia="Times New Roman" w:hAnsi="Times New Roman" w:cs="Times New Roman"/>
          <w:sz w:val="24"/>
          <w:szCs w:val="24"/>
        </w:rPr>
        <w:t>. Los DSS</w:t>
      </w:r>
      <w:r w:rsidR="00D44716">
        <w:rPr>
          <w:rFonts w:ascii="Times New Roman" w:eastAsia="Times New Roman" w:hAnsi="Times New Roman" w:cs="Times New Roman"/>
          <w:sz w:val="24"/>
          <w:szCs w:val="24"/>
        </w:rPr>
        <w:t xml:space="preserve"> explican la mayor parte de las inequidades sanitarias, esto es, de las diferencias injustas y evitables </w:t>
      </w:r>
      <w:r w:rsidR="00D44716">
        <w:rPr>
          <w:rFonts w:ascii="Times New Roman" w:eastAsia="Times New Roman" w:hAnsi="Times New Roman" w:cs="Times New Roman"/>
          <w:sz w:val="24"/>
          <w:szCs w:val="24"/>
        </w:rPr>
        <w:lastRenderedPageBreak/>
        <w:t xml:space="preserve">observadas en y entre los países en lo que respecta a la situación sanitaria. Incluyen factores como la biología humana, el medio ambiente, estilo de vida, y el sistema sanitario. Varios DSS influyen en estas tasas más altas de cáncer como cáncer del cuello uterino en la población Latina en los EE. </w:t>
      </w:r>
      <w:proofErr w:type="gramStart"/>
      <w:r w:rsidR="00D44716">
        <w:rPr>
          <w:rFonts w:ascii="Times New Roman" w:eastAsia="Times New Roman" w:hAnsi="Times New Roman" w:cs="Times New Roman"/>
          <w:sz w:val="24"/>
          <w:szCs w:val="24"/>
        </w:rPr>
        <w:t>UU..</w:t>
      </w:r>
      <w:proofErr w:type="gramEnd"/>
      <w:r w:rsidR="00D44716">
        <w:rPr>
          <w:rFonts w:ascii="Times New Roman" w:eastAsia="Times New Roman" w:hAnsi="Times New Roman" w:cs="Times New Roman"/>
          <w:sz w:val="24"/>
          <w:szCs w:val="24"/>
        </w:rPr>
        <w:t xml:space="preserve"> Ejemplos de unos son la educación, el nivel de seguro médico, las barreras del idioma, y la posición socioeconómica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Cadet</w:t>
      </w:r>
      <w:proofErr w:type="spellEnd"/>
      <w:r>
        <w:rPr>
          <w:rFonts w:ascii="Times New Roman" w:eastAsia="Times New Roman" w:hAnsi="Times New Roman" w:cs="Times New Roman"/>
          <w:sz w:val="24"/>
          <w:szCs w:val="24"/>
        </w:rPr>
        <w:t xml:space="preserve"> et al., 2017)</w:t>
      </w:r>
      <w:r w:rsidR="00D44716">
        <w:rPr>
          <w:rFonts w:ascii="Times New Roman" w:eastAsia="Times New Roman" w:hAnsi="Times New Roman" w:cs="Times New Roman"/>
          <w:sz w:val="24"/>
          <w:szCs w:val="24"/>
        </w:rPr>
        <w:t xml:space="preserve">. </w:t>
      </w:r>
    </w:p>
    <w:p w14:paraId="21FFBF56" w14:textId="47141A7F" w:rsidR="00E01FFF" w:rsidRDefault="00D44716">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Modelo Socio Ecológico (MSE) es un concepto que dice que hay una interacción constante entre el individuo y el ambiente, o el nicho ecológico (Figura 1). Los humanos no tienen control completo sobre sus vidas, sino hay muchos niveles de factores intrínsecas y extrínsecas que afectan cómo viven </w:t>
      </w:r>
      <w:r w:rsidR="00565EAA">
        <w:rPr>
          <w:rFonts w:ascii="Times New Roman" w:eastAsia="Times New Roman" w:hAnsi="Times New Roman" w:cs="Times New Roman"/>
          <w:sz w:val="24"/>
          <w:szCs w:val="24"/>
        </w:rPr>
        <w:t xml:space="preserve">las personas </w:t>
      </w:r>
      <w:r>
        <w:rPr>
          <w:rFonts w:ascii="Times New Roman" w:eastAsia="Times New Roman" w:hAnsi="Times New Roman" w:cs="Times New Roman"/>
          <w:sz w:val="24"/>
          <w:szCs w:val="24"/>
        </w:rPr>
        <w:t xml:space="preserve">y las oportunidades que tienen. </w:t>
      </w:r>
      <w:r w:rsidR="00565EAA">
        <w:rPr>
          <w:rFonts w:ascii="Times New Roman" w:eastAsia="Times New Roman" w:hAnsi="Times New Roman" w:cs="Times New Roman"/>
          <w:sz w:val="24"/>
          <w:szCs w:val="24"/>
        </w:rPr>
        <w:t>E</w:t>
      </w:r>
      <w:r w:rsidR="008435E7">
        <w:rPr>
          <w:rFonts w:ascii="Times New Roman" w:eastAsia="Times New Roman" w:hAnsi="Times New Roman" w:cs="Times New Roman"/>
          <w:sz w:val="24"/>
          <w:szCs w:val="24"/>
        </w:rPr>
        <w:t>l</w:t>
      </w:r>
      <w:r w:rsidR="00565EAA">
        <w:rPr>
          <w:rFonts w:ascii="Times New Roman" w:eastAsia="Times New Roman" w:hAnsi="Times New Roman" w:cs="Times New Roman"/>
          <w:sz w:val="24"/>
          <w:szCs w:val="24"/>
        </w:rPr>
        <w:t xml:space="preserve"> MSE d</w:t>
      </w:r>
      <w:r>
        <w:rPr>
          <w:rFonts w:ascii="Times New Roman" w:eastAsia="Times New Roman" w:hAnsi="Times New Roman" w:cs="Times New Roman"/>
          <w:sz w:val="24"/>
          <w:szCs w:val="24"/>
        </w:rPr>
        <w:t>escribe cómo el individuo (</w:t>
      </w:r>
      <w:proofErr w:type="spellStart"/>
      <w:r>
        <w:rPr>
          <w:rFonts w:ascii="Times New Roman" w:eastAsia="Times New Roman" w:hAnsi="Times New Roman" w:cs="Times New Roman"/>
          <w:sz w:val="24"/>
          <w:szCs w:val="24"/>
        </w:rPr>
        <w:t>ontosistema</w:t>
      </w:r>
      <w:proofErr w:type="spellEnd"/>
      <w:r>
        <w:rPr>
          <w:rFonts w:ascii="Times New Roman" w:eastAsia="Times New Roman" w:hAnsi="Times New Roman" w:cs="Times New Roman"/>
          <w:sz w:val="24"/>
          <w:szCs w:val="24"/>
        </w:rPr>
        <w:t>) crece y se adapta a través de intercambios con sus ambientes inmediato como la familia y los amigos (microsistemas), ambientes más distales como el trabajo de los padres (exosistemas), las actitudes e ideológicas de la cultura (macrosistemas), y las interacciones entre el micro y exosistema (macrosistema) (</w:t>
      </w:r>
      <w:r w:rsidR="00565EAA">
        <w:rPr>
          <w:rFonts w:ascii="Times New Roman" w:eastAsia="Times New Roman" w:hAnsi="Times New Roman" w:cs="Times New Roman"/>
          <w:sz w:val="24"/>
          <w:szCs w:val="24"/>
        </w:rPr>
        <w:t>Guy Evans, 2020</w:t>
      </w:r>
      <w:r>
        <w:rPr>
          <w:rFonts w:ascii="Times New Roman" w:eastAsia="Times New Roman" w:hAnsi="Times New Roman" w:cs="Times New Roman"/>
          <w:sz w:val="24"/>
          <w:szCs w:val="24"/>
        </w:rPr>
        <w:t>). Tod</w:t>
      </w:r>
      <w:r w:rsidR="008435E7">
        <w:rPr>
          <w:rFonts w:ascii="Times New Roman" w:eastAsia="Times New Roman" w:hAnsi="Times New Roman" w:cs="Times New Roman"/>
          <w:sz w:val="24"/>
          <w:szCs w:val="24"/>
        </w:rPr>
        <w:t xml:space="preserve">os estos niveles son </w:t>
      </w:r>
      <w:r>
        <w:rPr>
          <w:rFonts w:ascii="Times New Roman" w:eastAsia="Times New Roman" w:hAnsi="Times New Roman" w:cs="Times New Roman"/>
          <w:sz w:val="24"/>
          <w:szCs w:val="24"/>
        </w:rPr>
        <w:t>interconectadas</w:t>
      </w:r>
      <w:r w:rsidR="008435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 directamente relacionados con los DSS, que son las condiciones en los entornos donde las personas nacen, viven, aprenden, trabajan, juegan, adoran y envejecen que afectan una amplia gama de resultados y riesgos de salud, funcionamiento y calidad de vida (Office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Prevention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Health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Promotion</w:t>
      </w:r>
      <w:proofErr w:type="spellEnd"/>
      <w:r>
        <w:rPr>
          <w:rFonts w:ascii="Times New Roman" w:eastAsia="Times New Roman" w:hAnsi="Times New Roman" w:cs="Times New Roman"/>
          <w:sz w:val="24"/>
          <w:szCs w:val="24"/>
        </w:rPr>
        <w:t xml:space="preserve">, 2022). Los DSS fueron analizados en las categorías del MSE: el </w:t>
      </w:r>
      <w:proofErr w:type="spellStart"/>
      <w:r>
        <w:rPr>
          <w:rFonts w:ascii="Times New Roman" w:eastAsia="Times New Roman" w:hAnsi="Times New Roman" w:cs="Times New Roman"/>
          <w:sz w:val="24"/>
          <w:szCs w:val="24"/>
        </w:rPr>
        <w:t>ontosistema</w:t>
      </w:r>
      <w:proofErr w:type="spellEnd"/>
      <w:r>
        <w:rPr>
          <w:rFonts w:ascii="Times New Roman" w:eastAsia="Times New Roman" w:hAnsi="Times New Roman" w:cs="Times New Roman"/>
          <w:sz w:val="24"/>
          <w:szCs w:val="24"/>
        </w:rPr>
        <w:t xml:space="preserve">, microsistema, mesosistema, exosistema, y macrosistema. </w:t>
      </w:r>
    </w:p>
    <w:p w14:paraId="6B5C0BB3" w14:textId="77777777" w:rsidR="00E01FFF" w:rsidRDefault="00E01FFF">
      <w:pPr>
        <w:spacing w:after="160" w:line="480" w:lineRule="auto"/>
        <w:ind w:firstLine="720"/>
        <w:rPr>
          <w:rFonts w:ascii="Times New Roman" w:eastAsia="Times New Roman" w:hAnsi="Times New Roman" w:cs="Times New Roman"/>
          <w:sz w:val="24"/>
          <w:szCs w:val="24"/>
        </w:rPr>
      </w:pPr>
    </w:p>
    <w:p w14:paraId="4539BA7A" w14:textId="77777777" w:rsidR="00E01FFF" w:rsidRDefault="00D44716">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5D130516" wp14:editId="3DB7164D">
            <wp:extent cx="3475032" cy="30051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475032" cy="3005138"/>
                    </a:xfrm>
                    <a:prstGeom prst="rect">
                      <a:avLst/>
                    </a:prstGeom>
                    <a:ln/>
                  </pic:spPr>
                </pic:pic>
              </a:graphicData>
            </a:graphic>
          </wp:inline>
        </w:drawing>
      </w:r>
    </w:p>
    <w:p w14:paraId="52B3BC40" w14:textId="77777777" w:rsidR="00E01FFF" w:rsidRDefault="00D44716">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Figura 1</w:t>
      </w:r>
    </w:p>
    <w:p w14:paraId="5449CC99" w14:textId="3B65CA57" w:rsidR="00E01FFF" w:rsidRDefault="00D44716">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w:t>
      </w:r>
      <w:r w:rsidR="00E24715">
        <w:rPr>
          <w:rFonts w:ascii="Times New Roman" w:eastAsia="Times New Roman" w:hAnsi="Times New Roman" w:cs="Times New Roman"/>
          <w:sz w:val="24"/>
          <w:szCs w:val="24"/>
        </w:rPr>
        <w:t>(</w:t>
      </w:r>
      <w:r w:rsidR="00420CAC">
        <w:rPr>
          <w:rFonts w:ascii="Times New Roman" w:eastAsia="Times New Roman" w:hAnsi="Times New Roman" w:cs="Times New Roman"/>
          <w:sz w:val="24"/>
          <w:szCs w:val="24"/>
        </w:rPr>
        <w:t>G</w:t>
      </w:r>
      <w:r w:rsidR="00E24715">
        <w:rPr>
          <w:rFonts w:ascii="Times New Roman" w:eastAsia="Times New Roman" w:hAnsi="Times New Roman" w:cs="Times New Roman"/>
          <w:sz w:val="24"/>
          <w:szCs w:val="24"/>
        </w:rPr>
        <w:t>uy-Evans, 2020)</w:t>
      </w:r>
      <w:r>
        <w:rPr>
          <w:rFonts w:ascii="Times New Roman" w:eastAsia="Times New Roman" w:hAnsi="Times New Roman" w:cs="Times New Roman"/>
          <w:sz w:val="24"/>
          <w:szCs w:val="24"/>
        </w:rPr>
        <w:t xml:space="preserve"> </w:t>
      </w:r>
    </w:p>
    <w:p w14:paraId="2E3AF242" w14:textId="512352AC" w:rsidR="00E01FFF" w:rsidRDefault="00D44716">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 metodología utilizada para la revisión de la literatura incluyó una variedad de fuentes de sitios que contribuyen a datos más accesibles sobre el estatus de salud de la población. Además, algunas investigaciones y estudios que fueron hechos por expertos en comunidades específicas usando un enfoque holístico están incluidas como fuentes para esta investigación. El período contemplado para las publicaciones fue del 2009 al 2022. Las dos preguntas de investigación que informan este estudio fueron: 1) ¿Cuáles son los determinantes sociales que influyen en las disparidades presentadas por las poblaciones Latinas en los EE. UU. con relación al cáncer de cuello uterino? 2) </w:t>
      </w:r>
      <w:r w:rsidR="008435E7">
        <w:rPr>
          <w:rFonts w:ascii="Times New Roman" w:eastAsia="Times New Roman" w:hAnsi="Times New Roman" w:cs="Times New Roman"/>
          <w:sz w:val="24"/>
          <w:szCs w:val="24"/>
        </w:rPr>
        <w:t>¿Cuáles son</w:t>
      </w:r>
      <w:r>
        <w:rPr>
          <w:rFonts w:ascii="Times New Roman" w:eastAsia="Times New Roman" w:hAnsi="Times New Roman" w:cs="Times New Roman"/>
          <w:sz w:val="24"/>
          <w:szCs w:val="24"/>
        </w:rPr>
        <w:t xml:space="preserve"> intervenciones exitosas para reducir estas disparidades evidentes? Estas preguntas serán la base para el análisis para </w:t>
      </w:r>
      <w:r w:rsidR="008435E7">
        <w:rPr>
          <w:rFonts w:ascii="Times New Roman" w:eastAsia="Times New Roman" w:hAnsi="Times New Roman" w:cs="Times New Roman"/>
          <w:sz w:val="24"/>
          <w:szCs w:val="24"/>
        </w:rPr>
        <w:t xml:space="preserve">conocer más sobre los DSS de este problema de salud que afecta </w:t>
      </w:r>
      <w:r>
        <w:rPr>
          <w:rFonts w:ascii="Times New Roman" w:eastAsia="Times New Roman" w:hAnsi="Times New Roman" w:cs="Times New Roman"/>
          <w:sz w:val="24"/>
          <w:szCs w:val="24"/>
        </w:rPr>
        <w:t xml:space="preserve">la población Latina en los EE. UU. Finalmente, esta investigación va a concluir con algunas recomendaciones para futuras investigaciones que </w:t>
      </w:r>
      <w:r>
        <w:rPr>
          <w:rFonts w:ascii="Times New Roman" w:eastAsia="Times New Roman" w:hAnsi="Times New Roman" w:cs="Times New Roman"/>
          <w:sz w:val="24"/>
          <w:szCs w:val="24"/>
        </w:rPr>
        <w:lastRenderedPageBreak/>
        <w:t>avancen el conocimiento sobre</w:t>
      </w:r>
      <w:r w:rsidR="008435E7">
        <w:rPr>
          <w:rFonts w:ascii="Times New Roman" w:eastAsia="Times New Roman" w:hAnsi="Times New Roman" w:cs="Times New Roman"/>
          <w:sz w:val="24"/>
          <w:szCs w:val="24"/>
        </w:rPr>
        <w:t xml:space="preserve"> </w:t>
      </w:r>
      <w:proofErr w:type="spellStart"/>
      <w:r w:rsidR="008435E7">
        <w:rPr>
          <w:rFonts w:ascii="Times New Roman" w:eastAsia="Times New Roman" w:hAnsi="Times New Roman" w:cs="Times New Roman"/>
          <w:sz w:val="24"/>
          <w:szCs w:val="24"/>
        </w:rPr>
        <w:t>como</w:t>
      </w:r>
      <w:proofErr w:type="spellEnd"/>
      <w:r w:rsidR="008435E7">
        <w:rPr>
          <w:rFonts w:ascii="Times New Roman" w:eastAsia="Times New Roman" w:hAnsi="Times New Roman" w:cs="Times New Roman"/>
          <w:sz w:val="24"/>
          <w:szCs w:val="24"/>
        </w:rPr>
        <w:t xml:space="preserve"> reducir</w:t>
      </w:r>
      <w:r>
        <w:rPr>
          <w:rFonts w:ascii="Times New Roman" w:eastAsia="Times New Roman" w:hAnsi="Times New Roman" w:cs="Times New Roman"/>
          <w:sz w:val="24"/>
          <w:szCs w:val="24"/>
        </w:rPr>
        <w:t xml:space="preserve"> la prevalencia de cáncer del cuello uterino en esta población específica. </w:t>
      </w:r>
    </w:p>
    <w:p w14:paraId="266C9E4D" w14:textId="77777777" w:rsidR="00E01FFF" w:rsidRDefault="00D44716">
      <w:pPr>
        <w:spacing w:after="1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Revisión de la Literatura</w:t>
      </w:r>
    </w:p>
    <w:p w14:paraId="4E0A14DB" w14:textId="1EDE4230" w:rsidR="00E01FFF" w:rsidRDefault="00D44716" w:rsidP="00EF5F1A">
      <w:pPr>
        <w:spacing w:after="1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Determinantes Sociales de la Salud al nivel de </w:t>
      </w:r>
      <w:proofErr w:type="spellStart"/>
      <w:r>
        <w:rPr>
          <w:rFonts w:ascii="Times New Roman" w:eastAsia="Times New Roman" w:hAnsi="Times New Roman" w:cs="Times New Roman"/>
          <w:b/>
          <w:sz w:val="24"/>
          <w:szCs w:val="24"/>
        </w:rPr>
        <w:t>Ontosistema</w:t>
      </w:r>
      <w:proofErr w:type="spellEnd"/>
    </w:p>
    <w:p w14:paraId="4F9E0068" w14:textId="16C57812" w:rsidR="00DB0AEC" w:rsidRPr="00DB0AEC" w:rsidRDefault="00DB0AEC" w:rsidP="00DB0AEC">
      <w:pPr>
        <w:spacing w:after="160" w:line="480" w:lineRule="auto"/>
        <w:rPr>
          <w:rFonts w:ascii="Times New Roman" w:eastAsia="Times New Roman" w:hAnsi="Times New Roman" w:cs="Times New Roman"/>
          <w:bCs/>
          <w:sz w:val="24"/>
          <w:szCs w:val="24"/>
        </w:rPr>
      </w:pPr>
      <w:r w:rsidRPr="00DB0AEC">
        <w:rPr>
          <w:rFonts w:ascii="Times New Roman" w:eastAsia="Times New Roman" w:hAnsi="Times New Roman" w:cs="Times New Roman"/>
          <w:b/>
          <w:sz w:val="24"/>
          <w:szCs w:val="24"/>
        </w:rPr>
        <w:tab/>
      </w:r>
      <w:r w:rsidRPr="00DB0AEC">
        <w:rPr>
          <w:rFonts w:ascii="Times New Roman" w:eastAsia="Times New Roman" w:hAnsi="Times New Roman" w:cs="Times New Roman"/>
          <w:bCs/>
          <w:sz w:val="24"/>
          <w:szCs w:val="24"/>
        </w:rPr>
        <w:t xml:space="preserve">El </w:t>
      </w:r>
      <w:proofErr w:type="spellStart"/>
      <w:r w:rsidRPr="00DB0AEC">
        <w:rPr>
          <w:rFonts w:ascii="Times New Roman" w:eastAsia="Times New Roman" w:hAnsi="Times New Roman" w:cs="Times New Roman"/>
          <w:bCs/>
          <w:color w:val="000000" w:themeColor="text1"/>
          <w:sz w:val="24"/>
          <w:szCs w:val="24"/>
        </w:rPr>
        <w:t>ontosistema</w:t>
      </w:r>
      <w:proofErr w:type="spellEnd"/>
      <w:r w:rsidRPr="00DB0AEC">
        <w:rPr>
          <w:rFonts w:ascii="Times New Roman" w:eastAsia="Times New Roman" w:hAnsi="Times New Roman" w:cs="Times New Roman"/>
          <w:bCs/>
          <w:color w:val="000000" w:themeColor="text1"/>
          <w:sz w:val="24"/>
          <w:szCs w:val="24"/>
        </w:rPr>
        <w:t xml:space="preserve"> </w:t>
      </w:r>
      <w:r w:rsidRPr="00DB0AEC">
        <w:rPr>
          <w:rFonts w:ascii="Times New Roman" w:hAnsi="Times New Roman" w:cs="Times New Roman"/>
          <w:color w:val="000000" w:themeColor="text1"/>
          <w:sz w:val="24"/>
          <w:szCs w:val="24"/>
          <w:shd w:val="clear" w:color="auto" w:fill="FFFFFF"/>
        </w:rPr>
        <w:t xml:space="preserve">hace referencia a las características propias de cada individuo que incluye elementos biológicos, como el estado de salud y factores genéticos, y elementos psicológicos, como el autoconcepto y habilidades personales (Guy-Evans, 2020). </w:t>
      </w:r>
      <w:r w:rsidR="008435E7">
        <w:rPr>
          <w:rFonts w:ascii="Times New Roman" w:hAnsi="Times New Roman" w:cs="Times New Roman"/>
          <w:color w:val="000000" w:themeColor="text1"/>
          <w:sz w:val="24"/>
          <w:szCs w:val="24"/>
          <w:shd w:val="clear" w:color="auto" w:fill="FFFFFF"/>
        </w:rPr>
        <w:t xml:space="preserve">Algunos de estos factores no se controlan la gente como los genéticos; sin embargo, si partes de la </w:t>
      </w:r>
      <w:proofErr w:type="spellStart"/>
      <w:r w:rsidR="008435E7">
        <w:rPr>
          <w:rFonts w:ascii="Times New Roman" w:hAnsi="Times New Roman" w:cs="Times New Roman"/>
          <w:color w:val="000000" w:themeColor="text1"/>
          <w:sz w:val="24"/>
          <w:szCs w:val="24"/>
          <w:shd w:val="clear" w:color="auto" w:fill="FFFFFF"/>
        </w:rPr>
        <w:t>ontosistema</w:t>
      </w:r>
      <w:proofErr w:type="spellEnd"/>
      <w:r w:rsidR="008435E7">
        <w:rPr>
          <w:rFonts w:ascii="Times New Roman" w:hAnsi="Times New Roman" w:cs="Times New Roman"/>
          <w:color w:val="000000" w:themeColor="text1"/>
          <w:sz w:val="24"/>
          <w:szCs w:val="24"/>
          <w:shd w:val="clear" w:color="auto" w:fill="FFFFFF"/>
        </w:rPr>
        <w:t xml:space="preserve">, como hábitos personales, favorecen buena salud, es mucho mas probable que la persona va a tener salud mejor sin mucho esfuerzo. Los DSS discutidos en este nivel son: la edad y la autoeficacia. </w:t>
      </w:r>
    </w:p>
    <w:p w14:paraId="637295E4" w14:textId="5929D3C2" w:rsidR="00FE1C3F" w:rsidRDefault="00FE1C3F" w:rsidP="00FE1C3F">
      <w:pPr>
        <w:spacing w:after="16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Edad</w:t>
      </w:r>
    </w:p>
    <w:p w14:paraId="34AD9B69" w14:textId="2CB3F44E" w:rsidR="00F7763F" w:rsidRPr="00C95AE0" w:rsidRDefault="00C95AE0" w:rsidP="00F7763F">
      <w:pPr>
        <w:spacing w:after="160" w:line="480" w:lineRule="auto"/>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ab/>
      </w:r>
      <w:r w:rsidR="008B57DD">
        <w:rPr>
          <w:rFonts w:ascii="Times New Roman" w:eastAsia="Times New Roman" w:hAnsi="Times New Roman" w:cs="Times New Roman"/>
          <w:bCs/>
          <w:sz w:val="24"/>
          <w:szCs w:val="24"/>
        </w:rPr>
        <w:t xml:space="preserve">La edad es un </w:t>
      </w:r>
      <w:r w:rsidR="008B57DD" w:rsidRPr="00C95AE0">
        <w:rPr>
          <w:rFonts w:ascii="Times New Roman" w:eastAsia="Times New Roman" w:hAnsi="Times New Roman" w:cs="Times New Roman"/>
          <w:bCs/>
          <w:sz w:val="24"/>
          <w:szCs w:val="24"/>
        </w:rPr>
        <w:t>predictor significativo</w:t>
      </w:r>
      <w:r w:rsidR="008B57DD">
        <w:rPr>
          <w:rFonts w:ascii="Times New Roman" w:eastAsia="Times New Roman" w:hAnsi="Times New Roman" w:cs="Times New Roman"/>
          <w:bCs/>
          <w:sz w:val="24"/>
          <w:szCs w:val="24"/>
        </w:rPr>
        <w:t xml:space="preserve"> </w:t>
      </w:r>
      <w:r w:rsidR="008B57DD" w:rsidRPr="00C95AE0">
        <w:rPr>
          <w:rFonts w:ascii="Times New Roman" w:eastAsia="Times New Roman" w:hAnsi="Times New Roman" w:cs="Times New Roman"/>
          <w:bCs/>
          <w:sz w:val="24"/>
          <w:szCs w:val="24"/>
        </w:rPr>
        <w:t xml:space="preserve">para la participación en exámenes de detección de cáncer de cuello uterino entre mujeres </w:t>
      </w:r>
      <w:r w:rsidR="008B57DD">
        <w:rPr>
          <w:rFonts w:ascii="Times New Roman" w:eastAsia="Times New Roman" w:hAnsi="Times New Roman" w:cs="Times New Roman"/>
          <w:bCs/>
          <w:sz w:val="24"/>
          <w:szCs w:val="24"/>
        </w:rPr>
        <w:t>H</w:t>
      </w:r>
      <w:r w:rsidR="008B57DD" w:rsidRPr="00C95AE0">
        <w:rPr>
          <w:rFonts w:ascii="Times New Roman" w:eastAsia="Times New Roman" w:hAnsi="Times New Roman" w:cs="Times New Roman"/>
          <w:bCs/>
          <w:sz w:val="24"/>
          <w:szCs w:val="24"/>
        </w:rPr>
        <w:t>ispanas mayores.</w:t>
      </w:r>
      <w:r w:rsidR="008B57D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 través de un análisis secundaria de datos del Estudio de Salud y Jubilación de 1992-2012, </w:t>
      </w:r>
      <w:r w:rsidR="008B57DD">
        <w:rPr>
          <w:rFonts w:ascii="Times New Roman" w:eastAsia="Times New Roman" w:hAnsi="Times New Roman" w:cs="Times New Roman"/>
          <w:bCs/>
          <w:sz w:val="24"/>
          <w:szCs w:val="24"/>
        </w:rPr>
        <w:t>l</w:t>
      </w:r>
      <w:r w:rsidR="008B57DD" w:rsidRPr="008B57DD">
        <w:rPr>
          <w:rFonts w:ascii="Times New Roman" w:eastAsia="Times New Roman" w:hAnsi="Times New Roman" w:cs="Times New Roman"/>
          <w:bCs/>
          <w:sz w:val="24"/>
          <w:szCs w:val="24"/>
        </w:rPr>
        <w:t xml:space="preserve">as mujeres hispanas de 65 a 74 años tenían 2,5 veces más probabilidades que las mujeres </w:t>
      </w:r>
      <w:r w:rsidR="00E1094C">
        <w:rPr>
          <w:rFonts w:ascii="Times New Roman" w:eastAsia="Times New Roman" w:hAnsi="Times New Roman" w:cs="Times New Roman"/>
          <w:bCs/>
          <w:sz w:val="24"/>
          <w:szCs w:val="24"/>
        </w:rPr>
        <w:t>h</w:t>
      </w:r>
      <w:r w:rsidR="008B57DD" w:rsidRPr="008B57DD">
        <w:rPr>
          <w:rFonts w:ascii="Times New Roman" w:eastAsia="Times New Roman" w:hAnsi="Times New Roman" w:cs="Times New Roman"/>
          <w:bCs/>
          <w:sz w:val="24"/>
          <w:szCs w:val="24"/>
        </w:rPr>
        <w:t xml:space="preserve">ispanas de 85 años o más de participar en los servicios de detección del cáncer de cuello uterino. </w:t>
      </w:r>
      <w:r w:rsidR="008B57DD">
        <w:rPr>
          <w:rFonts w:ascii="Times New Roman" w:eastAsia="Times New Roman" w:hAnsi="Times New Roman" w:cs="Times New Roman"/>
          <w:bCs/>
          <w:sz w:val="24"/>
          <w:szCs w:val="24"/>
        </w:rPr>
        <w:t>Además, l</w:t>
      </w:r>
      <w:r w:rsidR="008B57DD" w:rsidRPr="008B57DD">
        <w:rPr>
          <w:rFonts w:ascii="Times New Roman" w:eastAsia="Times New Roman" w:hAnsi="Times New Roman" w:cs="Times New Roman"/>
          <w:bCs/>
          <w:sz w:val="24"/>
          <w:szCs w:val="24"/>
        </w:rPr>
        <w:t>as mujeres hispanas de 75 a 84 años tenían 1.7 veces más probabilidades que las mujeres hispanas de 85 años</w:t>
      </w:r>
      <w:r w:rsidR="008B57DD">
        <w:rPr>
          <w:rFonts w:ascii="Times New Roman" w:eastAsia="Times New Roman" w:hAnsi="Times New Roman" w:cs="Times New Roman"/>
          <w:bCs/>
          <w:sz w:val="24"/>
          <w:szCs w:val="24"/>
        </w:rPr>
        <w:t xml:space="preserve"> a participar en estos exámenes (</w:t>
      </w:r>
      <w:proofErr w:type="spellStart"/>
      <w:r w:rsidR="008B57DD">
        <w:rPr>
          <w:rFonts w:ascii="Times New Roman" w:eastAsia="Times New Roman" w:hAnsi="Times New Roman" w:cs="Times New Roman"/>
          <w:bCs/>
          <w:sz w:val="24"/>
          <w:szCs w:val="24"/>
        </w:rPr>
        <w:t>Cadet</w:t>
      </w:r>
      <w:proofErr w:type="spellEnd"/>
      <w:r w:rsidR="008B57DD">
        <w:rPr>
          <w:rFonts w:ascii="Times New Roman" w:eastAsia="Times New Roman" w:hAnsi="Times New Roman" w:cs="Times New Roman"/>
          <w:bCs/>
          <w:sz w:val="24"/>
          <w:szCs w:val="24"/>
        </w:rPr>
        <w:t xml:space="preserve"> et. al., 2017). </w:t>
      </w:r>
      <w:r w:rsidR="005D3319" w:rsidRPr="005D3319">
        <w:rPr>
          <w:rFonts w:ascii="Times New Roman" w:eastAsia="Times New Roman" w:hAnsi="Times New Roman" w:cs="Times New Roman"/>
          <w:bCs/>
          <w:sz w:val="24"/>
          <w:szCs w:val="24"/>
        </w:rPr>
        <w:t>La edad más joven asociada con la realización de más pruebas</w:t>
      </w:r>
      <w:r w:rsidR="00E1094C">
        <w:rPr>
          <w:rFonts w:ascii="Times New Roman" w:eastAsia="Times New Roman" w:hAnsi="Times New Roman" w:cs="Times New Roman"/>
          <w:bCs/>
          <w:sz w:val="24"/>
          <w:szCs w:val="24"/>
        </w:rPr>
        <w:t xml:space="preserve"> preventivas</w:t>
      </w:r>
      <w:r w:rsidR="005D3319" w:rsidRPr="005D3319">
        <w:rPr>
          <w:rFonts w:ascii="Times New Roman" w:eastAsia="Times New Roman" w:hAnsi="Times New Roman" w:cs="Times New Roman"/>
          <w:bCs/>
          <w:sz w:val="24"/>
          <w:szCs w:val="24"/>
        </w:rPr>
        <w:t xml:space="preserve"> también ha sido confirmada por otros</w:t>
      </w:r>
      <w:r w:rsidR="005D3319">
        <w:rPr>
          <w:rFonts w:ascii="Times New Roman" w:eastAsia="Times New Roman" w:hAnsi="Times New Roman" w:cs="Times New Roman"/>
          <w:bCs/>
          <w:sz w:val="24"/>
          <w:szCs w:val="24"/>
        </w:rPr>
        <w:t xml:space="preserve"> estudios, incluido el de Borrayo and Reyes (2002). Por esto, es posible concluir que </w:t>
      </w:r>
      <w:r w:rsidR="00FE4F7C">
        <w:rPr>
          <w:rFonts w:ascii="Times New Roman" w:eastAsia="Times New Roman" w:hAnsi="Times New Roman" w:cs="Times New Roman"/>
          <w:bCs/>
          <w:sz w:val="24"/>
          <w:szCs w:val="24"/>
        </w:rPr>
        <w:t>una edad mayor</w:t>
      </w:r>
      <w:r w:rsidR="005D3319">
        <w:rPr>
          <w:rFonts w:ascii="Times New Roman" w:eastAsia="Times New Roman" w:hAnsi="Times New Roman" w:cs="Times New Roman"/>
          <w:bCs/>
          <w:sz w:val="24"/>
          <w:szCs w:val="24"/>
        </w:rPr>
        <w:t xml:space="preserve"> esta asociada con otras barreras, o DSS, incluido </w:t>
      </w:r>
      <w:r w:rsidR="00FE4F7C">
        <w:rPr>
          <w:rFonts w:ascii="Times New Roman" w:eastAsia="Times New Roman" w:hAnsi="Times New Roman" w:cs="Times New Roman"/>
          <w:bCs/>
          <w:sz w:val="24"/>
          <w:szCs w:val="24"/>
        </w:rPr>
        <w:t xml:space="preserve">el aumento en acceso a cuidado de salud en anos recién. Por estas implicaciones, </w:t>
      </w:r>
      <w:r w:rsidR="00FE4F7C">
        <w:rPr>
          <w:rFonts w:ascii="Times New Roman" w:eastAsia="Times New Roman" w:hAnsi="Times New Roman" w:cs="Times New Roman"/>
          <w:bCs/>
          <w:sz w:val="24"/>
          <w:szCs w:val="24"/>
        </w:rPr>
        <w:lastRenderedPageBreak/>
        <w:t xml:space="preserve">edad es un DSS del </w:t>
      </w:r>
      <w:proofErr w:type="spellStart"/>
      <w:r w:rsidR="00FE4F7C">
        <w:rPr>
          <w:rFonts w:ascii="Times New Roman" w:eastAsia="Times New Roman" w:hAnsi="Times New Roman" w:cs="Times New Roman"/>
          <w:bCs/>
          <w:sz w:val="24"/>
          <w:szCs w:val="24"/>
        </w:rPr>
        <w:t>ontosistema</w:t>
      </w:r>
      <w:proofErr w:type="spellEnd"/>
      <w:r w:rsidR="00FE4F7C">
        <w:rPr>
          <w:rFonts w:ascii="Times New Roman" w:eastAsia="Times New Roman" w:hAnsi="Times New Roman" w:cs="Times New Roman"/>
          <w:bCs/>
          <w:sz w:val="24"/>
          <w:szCs w:val="24"/>
        </w:rPr>
        <w:t xml:space="preserve"> que es importante a considerar con respecto a niveles de </w:t>
      </w:r>
      <w:r w:rsidR="00DB4955">
        <w:rPr>
          <w:rFonts w:ascii="Times New Roman" w:eastAsia="Times New Roman" w:hAnsi="Times New Roman" w:cs="Times New Roman"/>
          <w:bCs/>
          <w:sz w:val="24"/>
          <w:szCs w:val="24"/>
        </w:rPr>
        <w:t>cáncer</w:t>
      </w:r>
      <w:r w:rsidR="00FE4F7C">
        <w:rPr>
          <w:rFonts w:ascii="Times New Roman" w:eastAsia="Times New Roman" w:hAnsi="Times New Roman" w:cs="Times New Roman"/>
          <w:bCs/>
          <w:sz w:val="24"/>
          <w:szCs w:val="24"/>
        </w:rPr>
        <w:t xml:space="preserve"> del cuello uterino.  </w:t>
      </w:r>
      <w:r w:rsidR="005D3319">
        <w:rPr>
          <w:rFonts w:ascii="Times New Roman" w:eastAsia="Times New Roman" w:hAnsi="Times New Roman" w:cs="Times New Roman"/>
          <w:bCs/>
          <w:sz w:val="24"/>
          <w:szCs w:val="24"/>
        </w:rPr>
        <w:t xml:space="preserve"> </w:t>
      </w:r>
    </w:p>
    <w:p w14:paraId="35B78BFF" w14:textId="765F152D" w:rsidR="00FE1C3F" w:rsidRDefault="00FE1C3F" w:rsidP="00FE1C3F">
      <w:pPr>
        <w:spacing w:after="160" w:line="480" w:lineRule="auto"/>
        <w:jc w:val="center"/>
        <w:rPr>
          <w:rFonts w:ascii="Times New Roman" w:eastAsia="Times New Roman" w:hAnsi="Times New Roman" w:cs="Times New Roman"/>
          <w:bCs/>
          <w:i/>
          <w:iCs/>
          <w:sz w:val="24"/>
          <w:szCs w:val="24"/>
        </w:rPr>
      </w:pPr>
      <w:r w:rsidRPr="00FE1C3F">
        <w:rPr>
          <w:rFonts w:ascii="Times New Roman" w:eastAsia="Times New Roman" w:hAnsi="Times New Roman" w:cs="Times New Roman"/>
          <w:bCs/>
          <w:i/>
          <w:iCs/>
          <w:sz w:val="24"/>
          <w:szCs w:val="24"/>
        </w:rPr>
        <w:t xml:space="preserve">Autoeficacia </w:t>
      </w:r>
      <w:r>
        <w:rPr>
          <w:rFonts w:ascii="Times New Roman" w:eastAsia="Times New Roman" w:hAnsi="Times New Roman" w:cs="Times New Roman"/>
          <w:bCs/>
          <w:i/>
          <w:iCs/>
          <w:sz w:val="24"/>
          <w:szCs w:val="24"/>
        </w:rPr>
        <w:t xml:space="preserve"> </w:t>
      </w:r>
    </w:p>
    <w:p w14:paraId="38BC5414" w14:textId="3F2F53B4" w:rsidR="00FE4F7C" w:rsidRPr="00FE4F7C" w:rsidRDefault="00FE4F7C" w:rsidP="00FE4F7C">
      <w:pPr>
        <w:spacing w:after="16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La autoeficacia se define como </w:t>
      </w:r>
      <w:r w:rsidR="00D44716">
        <w:rPr>
          <w:rFonts w:ascii="Times New Roman" w:eastAsia="Times New Roman" w:hAnsi="Times New Roman" w:cs="Times New Roman"/>
          <w:bCs/>
          <w:sz w:val="24"/>
          <w:szCs w:val="24"/>
        </w:rPr>
        <w:t>las cogniciones</w:t>
      </w:r>
      <w:r w:rsidR="00DB4955">
        <w:rPr>
          <w:rFonts w:ascii="Times New Roman" w:eastAsia="Times New Roman" w:hAnsi="Times New Roman" w:cs="Times New Roman"/>
          <w:bCs/>
          <w:sz w:val="24"/>
          <w:szCs w:val="24"/>
        </w:rPr>
        <w:t xml:space="preserve"> de una persona</w:t>
      </w:r>
      <w:r w:rsidR="00D44716">
        <w:rPr>
          <w:rFonts w:ascii="Times New Roman" w:eastAsia="Times New Roman" w:hAnsi="Times New Roman" w:cs="Times New Roman"/>
          <w:bCs/>
          <w:sz w:val="24"/>
          <w:szCs w:val="24"/>
        </w:rPr>
        <w:t xml:space="preserve"> que determinan si comportamientos de salud van a ser iniciados y el nivel </w:t>
      </w:r>
      <w:r w:rsidR="00291B8F">
        <w:rPr>
          <w:rFonts w:ascii="Times New Roman" w:eastAsia="Times New Roman" w:hAnsi="Times New Roman" w:cs="Times New Roman"/>
          <w:bCs/>
          <w:sz w:val="24"/>
          <w:szCs w:val="24"/>
        </w:rPr>
        <w:t xml:space="preserve">de </w:t>
      </w:r>
      <w:r w:rsidR="00D44716">
        <w:rPr>
          <w:rFonts w:ascii="Times New Roman" w:eastAsia="Times New Roman" w:hAnsi="Times New Roman" w:cs="Times New Roman"/>
          <w:bCs/>
          <w:sz w:val="24"/>
          <w:szCs w:val="24"/>
        </w:rPr>
        <w:t xml:space="preserve">esfuerzo para mantener estos </w:t>
      </w:r>
      <w:r w:rsidR="00E1094C">
        <w:rPr>
          <w:rFonts w:ascii="Times New Roman" w:eastAsia="Times New Roman" w:hAnsi="Times New Roman" w:cs="Times New Roman"/>
          <w:bCs/>
          <w:sz w:val="24"/>
          <w:szCs w:val="24"/>
        </w:rPr>
        <w:t>comportamientos</w:t>
      </w:r>
      <w:r w:rsidR="00D44716">
        <w:rPr>
          <w:rFonts w:ascii="Times New Roman" w:eastAsia="Times New Roman" w:hAnsi="Times New Roman" w:cs="Times New Roman"/>
          <w:bCs/>
          <w:sz w:val="24"/>
          <w:szCs w:val="24"/>
        </w:rPr>
        <w:t>. Alguno</w:t>
      </w:r>
      <w:r w:rsidR="0079222C">
        <w:rPr>
          <w:rFonts w:ascii="Times New Roman" w:eastAsia="Times New Roman" w:hAnsi="Times New Roman" w:cs="Times New Roman"/>
          <w:bCs/>
          <w:sz w:val="24"/>
          <w:szCs w:val="24"/>
        </w:rPr>
        <w:t xml:space="preserve">s Latinos viviendo en los EE. UU. </w:t>
      </w:r>
      <w:r w:rsidR="00D44716">
        <w:rPr>
          <w:rFonts w:ascii="Times New Roman" w:eastAsia="Times New Roman" w:hAnsi="Times New Roman" w:cs="Times New Roman"/>
          <w:bCs/>
          <w:sz w:val="24"/>
          <w:szCs w:val="24"/>
        </w:rPr>
        <w:t>tienen</w:t>
      </w:r>
      <w:r w:rsidR="00D44716" w:rsidRPr="00D44716">
        <w:rPr>
          <w:rFonts w:ascii="Times New Roman" w:eastAsia="Times New Roman" w:hAnsi="Times New Roman" w:cs="Times New Roman"/>
          <w:bCs/>
          <w:sz w:val="24"/>
          <w:szCs w:val="24"/>
        </w:rPr>
        <w:t xml:space="preserve"> bajos niveles de autoeficacia relacionados con la comunicación con los proveedores de atención médica y las parejas sexuales, lo que puede afectar el cumplimiento de las recomendaciones de detección</w:t>
      </w:r>
      <w:r w:rsidR="00D44716">
        <w:rPr>
          <w:rFonts w:ascii="Times New Roman" w:eastAsia="Times New Roman" w:hAnsi="Times New Roman" w:cs="Times New Roman"/>
          <w:bCs/>
          <w:sz w:val="24"/>
          <w:szCs w:val="24"/>
        </w:rPr>
        <w:t xml:space="preserve"> con respecto a cáncer del cuello uterino</w:t>
      </w:r>
      <w:r w:rsidR="00DB4955">
        <w:rPr>
          <w:rFonts w:ascii="Times New Roman" w:eastAsia="Times New Roman" w:hAnsi="Times New Roman" w:cs="Times New Roman"/>
          <w:bCs/>
          <w:sz w:val="24"/>
          <w:szCs w:val="24"/>
        </w:rPr>
        <w:t xml:space="preserve"> (Mann et. al., 2016). </w:t>
      </w:r>
      <w:r w:rsidR="00857E4A">
        <w:rPr>
          <w:rFonts w:ascii="Times New Roman" w:eastAsia="Times New Roman" w:hAnsi="Times New Roman" w:cs="Times New Roman"/>
          <w:bCs/>
          <w:sz w:val="24"/>
          <w:szCs w:val="24"/>
        </w:rPr>
        <w:t xml:space="preserve">Los que creían en sus habilidades a lograr medidas de prevención tienen una probabilidad </w:t>
      </w:r>
      <w:r w:rsidR="007D026E">
        <w:rPr>
          <w:rFonts w:ascii="Times New Roman" w:eastAsia="Times New Roman" w:hAnsi="Times New Roman" w:cs="Times New Roman"/>
          <w:bCs/>
          <w:sz w:val="24"/>
          <w:szCs w:val="24"/>
        </w:rPr>
        <w:t>más</w:t>
      </w:r>
      <w:r w:rsidR="00857E4A">
        <w:rPr>
          <w:rFonts w:ascii="Times New Roman" w:eastAsia="Times New Roman" w:hAnsi="Times New Roman" w:cs="Times New Roman"/>
          <w:bCs/>
          <w:sz w:val="24"/>
          <w:szCs w:val="24"/>
        </w:rPr>
        <w:t xml:space="preserve"> alta a recibir</w:t>
      </w:r>
      <w:r w:rsidR="0079222C">
        <w:rPr>
          <w:rFonts w:ascii="Times New Roman" w:eastAsia="Times New Roman" w:hAnsi="Times New Roman" w:cs="Times New Roman"/>
          <w:bCs/>
          <w:sz w:val="24"/>
          <w:szCs w:val="24"/>
        </w:rPr>
        <w:t xml:space="preserve"> una prueba de</w:t>
      </w:r>
      <w:r w:rsidR="0079222C" w:rsidRPr="007D026E">
        <w:rPr>
          <w:rFonts w:ascii="Times New Roman" w:eastAsia="Times New Roman" w:hAnsi="Times New Roman" w:cs="Times New Roman"/>
          <w:sz w:val="24"/>
          <w:szCs w:val="24"/>
        </w:rPr>
        <w:t xml:space="preserve"> </w:t>
      </w:r>
      <w:r w:rsidR="0079222C">
        <w:rPr>
          <w:rFonts w:ascii="Times New Roman" w:eastAsia="Times New Roman" w:hAnsi="Times New Roman" w:cs="Times New Roman"/>
          <w:sz w:val="24"/>
          <w:szCs w:val="24"/>
        </w:rPr>
        <w:t>Papanicolaou</w:t>
      </w:r>
      <w:r w:rsidR="00857E4A">
        <w:rPr>
          <w:rFonts w:ascii="Times New Roman" w:eastAsia="Times New Roman" w:hAnsi="Times New Roman" w:cs="Times New Roman"/>
          <w:bCs/>
          <w:sz w:val="24"/>
          <w:szCs w:val="24"/>
        </w:rPr>
        <w:t xml:space="preserve"> en </w:t>
      </w:r>
      <w:r w:rsidR="007D026E">
        <w:rPr>
          <w:rFonts w:ascii="Times New Roman" w:eastAsia="Times New Roman" w:hAnsi="Times New Roman" w:cs="Times New Roman"/>
          <w:bCs/>
          <w:sz w:val="24"/>
          <w:szCs w:val="24"/>
        </w:rPr>
        <w:t>comparación</w:t>
      </w:r>
      <w:r w:rsidR="00857E4A">
        <w:rPr>
          <w:rFonts w:ascii="Times New Roman" w:eastAsia="Times New Roman" w:hAnsi="Times New Roman" w:cs="Times New Roman"/>
          <w:bCs/>
          <w:sz w:val="24"/>
          <w:szCs w:val="24"/>
        </w:rPr>
        <w:t xml:space="preserve"> a los que nunca</w:t>
      </w:r>
      <w:r w:rsidR="0079222C">
        <w:rPr>
          <w:rFonts w:ascii="Times New Roman" w:eastAsia="Times New Roman" w:hAnsi="Times New Roman" w:cs="Times New Roman"/>
          <w:bCs/>
          <w:sz w:val="24"/>
          <w:szCs w:val="24"/>
        </w:rPr>
        <w:t xml:space="preserve"> la</w:t>
      </w:r>
      <w:r w:rsidR="00857E4A">
        <w:rPr>
          <w:rFonts w:ascii="Times New Roman" w:eastAsia="Times New Roman" w:hAnsi="Times New Roman" w:cs="Times New Roman"/>
          <w:bCs/>
          <w:sz w:val="24"/>
          <w:szCs w:val="24"/>
        </w:rPr>
        <w:t xml:space="preserve"> tuviero</w:t>
      </w:r>
      <w:r w:rsidR="0079222C">
        <w:rPr>
          <w:rFonts w:ascii="Times New Roman" w:eastAsia="Times New Roman" w:hAnsi="Times New Roman" w:cs="Times New Roman"/>
          <w:bCs/>
          <w:sz w:val="24"/>
          <w:szCs w:val="24"/>
        </w:rPr>
        <w:t>n (Moore de Peralta, 2011)</w:t>
      </w:r>
      <w:r w:rsidR="007D026E">
        <w:rPr>
          <w:rFonts w:ascii="Times New Roman" w:eastAsia="Times New Roman" w:hAnsi="Times New Roman" w:cs="Times New Roman"/>
          <w:bCs/>
          <w:sz w:val="24"/>
          <w:szCs w:val="24"/>
        </w:rPr>
        <w:t xml:space="preserve">. Es </w:t>
      </w:r>
      <w:r w:rsidR="00291B8F">
        <w:rPr>
          <w:rFonts w:ascii="Times New Roman" w:eastAsia="Times New Roman" w:hAnsi="Times New Roman" w:cs="Times New Roman"/>
          <w:bCs/>
          <w:sz w:val="24"/>
          <w:szCs w:val="24"/>
        </w:rPr>
        <w:t xml:space="preserve">importante reconocer que bajo niveles de autoeficacia no solo resultan </w:t>
      </w:r>
      <w:r w:rsidR="00291B8F" w:rsidRPr="00291B8F">
        <w:rPr>
          <w:rFonts w:ascii="Times New Roman" w:eastAsia="Times New Roman" w:hAnsi="Times New Roman" w:cs="Times New Roman"/>
          <w:bCs/>
          <w:sz w:val="24"/>
          <w:szCs w:val="24"/>
        </w:rPr>
        <w:t xml:space="preserve">por pereza o por rechazo a las prácticas </w:t>
      </w:r>
      <w:r w:rsidR="00291B8F">
        <w:rPr>
          <w:rFonts w:ascii="Times New Roman" w:eastAsia="Times New Roman" w:hAnsi="Times New Roman" w:cs="Times New Roman"/>
          <w:bCs/>
          <w:sz w:val="24"/>
          <w:szCs w:val="24"/>
        </w:rPr>
        <w:t>preventivas</w:t>
      </w:r>
      <w:r w:rsidR="00291B8F" w:rsidRPr="00291B8F">
        <w:rPr>
          <w:rFonts w:ascii="Times New Roman" w:eastAsia="Times New Roman" w:hAnsi="Times New Roman" w:cs="Times New Roman"/>
          <w:bCs/>
          <w:sz w:val="24"/>
          <w:szCs w:val="24"/>
        </w:rPr>
        <w:t>, pero también por barreras como el acceso y el desconocimiento de los factores de riesgo del cáncer de cuello uterin</w:t>
      </w:r>
      <w:r w:rsidR="00291B8F">
        <w:rPr>
          <w:rFonts w:ascii="Times New Roman" w:eastAsia="Times New Roman" w:hAnsi="Times New Roman" w:cs="Times New Roman"/>
          <w:bCs/>
          <w:sz w:val="24"/>
          <w:szCs w:val="24"/>
        </w:rPr>
        <w:t>o</w:t>
      </w:r>
      <w:r w:rsidR="0079222C">
        <w:rPr>
          <w:rFonts w:ascii="Times New Roman" w:eastAsia="Times New Roman" w:hAnsi="Times New Roman" w:cs="Times New Roman"/>
          <w:bCs/>
          <w:sz w:val="24"/>
          <w:szCs w:val="24"/>
        </w:rPr>
        <w:t>.</w:t>
      </w:r>
    </w:p>
    <w:p w14:paraId="73CF00EE" w14:textId="15AAFE6E" w:rsidR="00E01FFF" w:rsidRDefault="00D44716">
      <w:pPr>
        <w:spacing w:after="1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Determinantes Sociales de la Salud al nivel de Microsistema</w:t>
      </w:r>
    </w:p>
    <w:p w14:paraId="5BEF73DD" w14:textId="3673B0A8" w:rsidR="0079222C" w:rsidRPr="0079222C" w:rsidRDefault="0079222C" w:rsidP="0079222C">
      <w:pPr>
        <w:spacing w:after="160" w:line="48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El microsistema se refiere a los ambientes inmediatos de un individuo, como la familia, la escuela, y los amigos</w:t>
      </w:r>
      <w:r w:rsidR="00E561FA">
        <w:rPr>
          <w:rFonts w:ascii="Times New Roman" w:eastAsia="Times New Roman" w:hAnsi="Times New Roman" w:cs="Times New Roman"/>
          <w:bCs/>
          <w:sz w:val="24"/>
          <w:szCs w:val="24"/>
        </w:rPr>
        <w:t>, y describe los DSS relacionados a estos ambientes.</w:t>
      </w:r>
      <w:r>
        <w:rPr>
          <w:rFonts w:ascii="Times New Roman" w:eastAsia="Times New Roman" w:hAnsi="Times New Roman" w:cs="Times New Roman"/>
          <w:bCs/>
          <w:sz w:val="24"/>
          <w:szCs w:val="24"/>
        </w:rPr>
        <w:t xml:space="preserve"> </w:t>
      </w:r>
      <w:r w:rsidRPr="00DB0AEC">
        <w:rPr>
          <w:rFonts w:ascii="Times New Roman" w:hAnsi="Times New Roman" w:cs="Times New Roman"/>
          <w:color w:val="000000" w:themeColor="text1"/>
          <w:sz w:val="24"/>
          <w:szCs w:val="24"/>
          <w:shd w:val="clear" w:color="auto" w:fill="FFFFFF"/>
        </w:rPr>
        <w:t>(Guy-Evans, 2020)</w:t>
      </w:r>
      <w:r>
        <w:rPr>
          <w:rFonts w:ascii="Times New Roman" w:hAnsi="Times New Roman" w:cs="Times New Roman"/>
          <w:color w:val="000000" w:themeColor="text1"/>
          <w:sz w:val="24"/>
          <w:szCs w:val="24"/>
          <w:shd w:val="clear" w:color="auto" w:fill="FFFFFF"/>
        </w:rPr>
        <w:t xml:space="preserve">. </w:t>
      </w:r>
      <w:r w:rsidR="00E561FA">
        <w:rPr>
          <w:rFonts w:ascii="Times New Roman" w:hAnsi="Times New Roman" w:cs="Times New Roman"/>
          <w:color w:val="000000" w:themeColor="text1"/>
          <w:sz w:val="24"/>
          <w:szCs w:val="24"/>
          <w:shd w:val="clear" w:color="auto" w:fill="FFFFFF"/>
        </w:rPr>
        <w:t xml:space="preserve">Si un </w:t>
      </w:r>
      <w:r w:rsidR="00106F64">
        <w:rPr>
          <w:rFonts w:ascii="Times New Roman" w:eastAsia="Times New Roman" w:hAnsi="Times New Roman" w:cs="Times New Roman"/>
          <w:sz w:val="24"/>
          <w:szCs w:val="24"/>
        </w:rPr>
        <w:t xml:space="preserve">hábito </w:t>
      </w:r>
      <w:r w:rsidR="00E561FA">
        <w:rPr>
          <w:rFonts w:ascii="Times New Roman" w:hAnsi="Times New Roman" w:cs="Times New Roman"/>
          <w:color w:val="000000" w:themeColor="text1"/>
          <w:sz w:val="24"/>
          <w:szCs w:val="24"/>
          <w:shd w:val="clear" w:color="auto" w:fill="FFFFFF"/>
        </w:rPr>
        <w:t xml:space="preserve">de salud está en línea con </w:t>
      </w:r>
      <w:r w:rsidR="00106F64">
        <w:rPr>
          <w:rFonts w:ascii="Times New Roman" w:hAnsi="Times New Roman" w:cs="Times New Roman"/>
          <w:color w:val="000000" w:themeColor="text1"/>
          <w:sz w:val="24"/>
          <w:szCs w:val="24"/>
          <w:shd w:val="clear" w:color="auto" w:fill="FFFFFF"/>
        </w:rPr>
        <w:t xml:space="preserve">el estilo de vida de los padres, por ejemplo, </w:t>
      </w:r>
      <w:r w:rsidR="00106F64" w:rsidRPr="00106F64">
        <w:rPr>
          <w:rFonts w:ascii="Times New Roman" w:hAnsi="Times New Roman" w:cs="Times New Roman"/>
          <w:color w:val="000000" w:themeColor="text1"/>
          <w:sz w:val="24"/>
          <w:szCs w:val="24"/>
          <w:shd w:val="clear" w:color="auto" w:fill="FFFFFF"/>
        </w:rPr>
        <w:t>es más probable que un individuo siga este comportamiento</w:t>
      </w:r>
      <w:r w:rsidR="00106F64">
        <w:rPr>
          <w:rFonts w:ascii="Times New Roman" w:hAnsi="Times New Roman" w:cs="Times New Roman"/>
          <w:color w:val="000000" w:themeColor="text1"/>
          <w:sz w:val="24"/>
          <w:szCs w:val="24"/>
          <w:shd w:val="clear" w:color="auto" w:fill="FFFFFF"/>
        </w:rPr>
        <w:t>. Por otro mano, si el ambiente directo de una persona no incluye estos hábitos, no van a seguirlos desde una edad joven. Los DSS que están discutidos en este nivel son: el acceso a la educación y el ingreso anual del hogar.</w:t>
      </w:r>
    </w:p>
    <w:p w14:paraId="609400CA" w14:textId="2EC44063" w:rsidR="00FE1C3F" w:rsidRDefault="00E2222A">
      <w:pPr>
        <w:spacing w:after="16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Acceso a</w:t>
      </w:r>
      <w:r w:rsidR="006D5B62">
        <w:rPr>
          <w:rFonts w:ascii="Times New Roman" w:eastAsia="Times New Roman" w:hAnsi="Times New Roman" w:cs="Times New Roman"/>
          <w:bCs/>
          <w:i/>
          <w:iCs/>
          <w:sz w:val="24"/>
          <w:szCs w:val="24"/>
        </w:rPr>
        <w:t xml:space="preserve"> la</w:t>
      </w:r>
      <w:r>
        <w:rPr>
          <w:rFonts w:ascii="Times New Roman" w:eastAsia="Times New Roman" w:hAnsi="Times New Roman" w:cs="Times New Roman"/>
          <w:bCs/>
          <w:i/>
          <w:iCs/>
          <w:sz w:val="24"/>
          <w:szCs w:val="24"/>
        </w:rPr>
        <w:t xml:space="preserve"> educación</w:t>
      </w:r>
    </w:p>
    <w:p w14:paraId="35EEDAED" w14:textId="20C56C5D" w:rsidR="00576C45" w:rsidRPr="00231A40" w:rsidRDefault="00E2222A" w:rsidP="00576C45">
      <w:pPr>
        <w:spacing w:after="160" w:line="480" w:lineRule="auto"/>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lastRenderedPageBreak/>
        <w:tab/>
      </w:r>
      <w:r w:rsidR="00106F64" w:rsidRPr="00106F64">
        <w:rPr>
          <w:rFonts w:ascii="Times New Roman" w:eastAsia="Times New Roman" w:hAnsi="Times New Roman" w:cs="Times New Roman"/>
          <w:bCs/>
          <w:sz w:val="24"/>
          <w:szCs w:val="24"/>
        </w:rPr>
        <w:t>Una de los DSS</w:t>
      </w:r>
      <w:r w:rsidR="00106F64">
        <w:rPr>
          <w:rFonts w:ascii="Times New Roman" w:eastAsia="Times New Roman" w:hAnsi="Times New Roman" w:cs="Times New Roman"/>
          <w:bCs/>
          <w:sz w:val="24"/>
          <w:szCs w:val="24"/>
        </w:rPr>
        <w:t xml:space="preserve"> integrales en el nivel de microsistema es el acceso de educación. </w:t>
      </w:r>
      <w:r w:rsidRPr="00106F64">
        <w:rPr>
          <w:rFonts w:ascii="Times New Roman" w:eastAsia="Times New Roman" w:hAnsi="Times New Roman" w:cs="Times New Roman"/>
          <w:bCs/>
          <w:sz w:val="24"/>
          <w:szCs w:val="24"/>
        </w:rPr>
        <w:t>Se</w:t>
      </w:r>
      <w:r w:rsidRPr="00E2222A">
        <w:rPr>
          <w:rFonts w:ascii="Times New Roman" w:eastAsia="Times New Roman" w:hAnsi="Times New Roman" w:cs="Times New Roman"/>
          <w:bCs/>
          <w:sz w:val="24"/>
          <w:szCs w:val="24"/>
        </w:rPr>
        <w:t xml:space="preserve"> ha encontrado que acceso a recursos educativos desde el niñez y nivel educativo es un indicador confiable para una calidad buena de salud. </w:t>
      </w:r>
      <w:r>
        <w:rPr>
          <w:rFonts w:ascii="Times New Roman" w:eastAsia="Times New Roman" w:hAnsi="Times New Roman" w:cs="Times New Roman"/>
          <w:bCs/>
          <w:sz w:val="24"/>
          <w:szCs w:val="24"/>
        </w:rPr>
        <w:t xml:space="preserve">Estudios hechos han mostrado que en general, mujeres que recibieron por lo menos una educación secundaria tienen mas probabilidad a cumplir con recomendaciones para </w:t>
      </w:r>
      <w:r w:rsidR="00F7763F">
        <w:rPr>
          <w:rFonts w:ascii="Times New Roman" w:eastAsia="Times New Roman" w:hAnsi="Times New Roman" w:cs="Times New Roman"/>
          <w:bCs/>
          <w:sz w:val="24"/>
          <w:szCs w:val="24"/>
        </w:rPr>
        <w:t>exámenes</w:t>
      </w:r>
      <w:r>
        <w:rPr>
          <w:rFonts w:ascii="Times New Roman" w:eastAsia="Times New Roman" w:hAnsi="Times New Roman" w:cs="Times New Roman"/>
          <w:bCs/>
          <w:sz w:val="24"/>
          <w:szCs w:val="24"/>
        </w:rPr>
        <w:t xml:space="preserve"> del cáncer de cuello uterino</w:t>
      </w:r>
      <w:r w:rsidR="00F7763F">
        <w:rPr>
          <w:rFonts w:ascii="Times New Roman" w:eastAsia="Times New Roman" w:hAnsi="Times New Roman" w:cs="Times New Roman"/>
          <w:bCs/>
          <w:sz w:val="24"/>
          <w:szCs w:val="24"/>
        </w:rPr>
        <w:t xml:space="preserve"> (Moore de Peralta, 2011). Además, mujeres </w:t>
      </w:r>
      <w:r w:rsidR="008D190E">
        <w:rPr>
          <w:rFonts w:ascii="Times New Roman" w:eastAsia="Times New Roman" w:hAnsi="Times New Roman" w:cs="Times New Roman"/>
          <w:bCs/>
          <w:sz w:val="24"/>
          <w:szCs w:val="24"/>
        </w:rPr>
        <w:t xml:space="preserve">hispanas </w:t>
      </w:r>
      <w:r w:rsidR="00F7763F">
        <w:rPr>
          <w:rFonts w:ascii="Times New Roman" w:eastAsia="Times New Roman" w:hAnsi="Times New Roman" w:cs="Times New Roman"/>
          <w:bCs/>
          <w:sz w:val="24"/>
          <w:szCs w:val="24"/>
        </w:rPr>
        <w:t xml:space="preserve">con niveles más extensivos de educación también tienen menos probabilidad para recibir este </w:t>
      </w:r>
      <w:r w:rsidR="008D190E">
        <w:rPr>
          <w:rFonts w:ascii="Times New Roman" w:eastAsia="Times New Roman" w:hAnsi="Times New Roman" w:cs="Times New Roman"/>
          <w:bCs/>
          <w:sz w:val="24"/>
          <w:szCs w:val="24"/>
        </w:rPr>
        <w:t>examen preventiva</w:t>
      </w:r>
      <w:r w:rsidR="00F7763F">
        <w:rPr>
          <w:rFonts w:ascii="Times New Roman" w:eastAsia="Times New Roman" w:hAnsi="Times New Roman" w:cs="Times New Roman"/>
          <w:bCs/>
          <w:sz w:val="24"/>
          <w:szCs w:val="24"/>
        </w:rPr>
        <w:t xml:space="preserve"> en comparación con mujeres hispanas en los EE. UU. con niveles bajos de educación (Ward et. al., 2015). </w:t>
      </w:r>
      <w:r w:rsidR="008D190E">
        <w:rPr>
          <w:rFonts w:ascii="Times New Roman" w:eastAsia="Times New Roman" w:hAnsi="Times New Roman" w:cs="Times New Roman"/>
          <w:bCs/>
          <w:sz w:val="24"/>
          <w:szCs w:val="24"/>
        </w:rPr>
        <w:t xml:space="preserve">Acceso a la educación da mas conciencia en general sobre cuales medidas preventivas uno necesita y cuando se debe realizarlas. </w:t>
      </w:r>
    </w:p>
    <w:p w14:paraId="277EC37D" w14:textId="464140D6" w:rsidR="00DD0DB5" w:rsidRDefault="00DD0DB5">
      <w:pPr>
        <w:spacing w:after="16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Ingreso anual del hogar </w:t>
      </w:r>
    </w:p>
    <w:p w14:paraId="50B91B2D" w14:textId="77777777" w:rsidR="00F7763F" w:rsidRDefault="00886660" w:rsidP="00F7763F">
      <w:pPr>
        <w:spacing w:after="160" w:line="480" w:lineRule="auto"/>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ab/>
      </w:r>
      <w:r w:rsidR="00DE7815">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 xml:space="preserve">aracterísticas de </w:t>
      </w:r>
      <w:r w:rsidR="00DE7815">
        <w:rPr>
          <w:rFonts w:ascii="Times New Roman" w:eastAsia="Times New Roman" w:hAnsi="Times New Roman" w:cs="Times New Roman"/>
          <w:bCs/>
          <w:sz w:val="24"/>
          <w:szCs w:val="24"/>
        </w:rPr>
        <w:t xml:space="preserve">los </w:t>
      </w:r>
      <w:r>
        <w:rPr>
          <w:rFonts w:ascii="Times New Roman" w:eastAsia="Times New Roman" w:hAnsi="Times New Roman" w:cs="Times New Roman"/>
          <w:bCs/>
          <w:sz w:val="24"/>
          <w:szCs w:val="24"/>
        </w:rPr>
        <w:t>condados en los EE. UU., como niveles de ingreso, pueden ser indicadores para características más individuales</w:t>
      </w:r>
      <w:r w:rsidR="00DE7815">
        <w:rPr>
          <w:rFonts w:ascii="Times New Roman" w:eastAsia="Times New Roman" w:hAnsi="Times New Roman" w:cs="Times New Roman"/>
          <w:bCs/>
          <w:sz w:val="24"/>
          <w:szCs w:val="24"/>
        </w:rPr>
        <w:t xml:space="preserve">. Entre 2000-2009, 5,534 mujeres </w:t>
      </w:r>
      <w:r w:rsidR="00EE681C">
        <w:rPr>
          <w:rFonts w:ascii="Times New Roman" w:eastAsia="Times New Roman" w:hAnsi="Times New Roman" w:cs="Times New Roman"/>
          <w:bCs/>
          <w:sz w:val="24"/>
          <w:szCs w:val="24"/>
        </w:rPr>
        <w:t>h</w:t>
      </w:r>
      <w:r w:rsidR="00DE7815">
        <w:rPr>
          <w:rFonts w:ascii="Times New Roman" w:eastAsia="Times New Roman" w:hAnsi="Times New Roman" w:cs="Times New Roman"/>
          <w:bCs/>
          <w:sz w:val="24"/>
          <w:szCs w:val="24"/>
        </w:rPr>
        <w:t>ispanas con la célula escamosa del cáncer del cuello uterino fueron registrados en SEER. Entre ellas, las tasas de incidencia fueron las m</w:t>
      </w:r>
      <w:r w:rsidR="00EE681C">
        <w:rPr>
          <w:rFonts w:ascii="Times New Roman" w:eastAsia="Times New Roman" w:hAnsi="Times New Roman" w:cs="Times New Roman"/>
          <w:bCs/>
          <w:sz w:val="24"/>
          <w:szCs w:val="24"/>
        </w:rPr>
        <w:t>á</w:t>
      </w:r>
      <w:r w:rsidR="00DE7815">
        <w:rPr>
          <w:rFonts w:ascii="Times New Roman" w:eastAsia="Times New Roman" w:hAnsi="Times New Roman" w:cs="Times New Roman"/>
          <w:bCs/>
          <w:sz w:val="24"/>
          <w:szCs w:val="24"/>
        </w:rPr>
        <w:t>s altas en los condados con bajo niveles de ingreso</w:t>
      </w:r>
      <w:r w:rsidR="00EE681C">
        <w:rPr>
          <w:rFonts w:ascii="Times New Roman" w:eastAsia="Times New Roman" w:hAnsi="Times New Roman" w:cs="Times New Roman"/>
          <w:bCs/>
          <w:sz w:val="24"/>
          <w:szCs w:val="24"/>
        </w:rPr>
        <w:t>. Esta tasa refleja las incidencias reportados para factores demográficos al nivel individual, específicamente con ingreso familiar. Se han encontrado que el ingreso familiar anual esta inversamente relacionado con el diagnostico del cáncer de cuello uterino entre las mujeres hispanas en los EE. UU (Ward et al. 2015).</w:t>
      </w:r>
      <w:r w:rsidR="00576C45">
        <w:rPr>
          <w:rFonts w:ascii="Times New Roman" w:eastAsia="Times New Roman" w:hAnsi="Times New Roman" w:cs="Times New Roman"/>
          <w:bCs/>
          <w:sz w:val="24"/>
          <w:szCs w:val="24"/>
        </w:rPr>
        <w:t xml:space="preserve"> Un ingreso bajo en una familia puede causar una falta de recursos financieros necesarios para recibir </w:t>
      </w:r>
      <w:r w:rsidR="00576C45" w:rsidRPr="00576C45">
        <w:rPr>
          <w:rFonts w:ascii="Times New Roman" w:eastAsia="Times New Roman" w:hAnsi="Times New Roman" w:cs="Times New Roman"/>
          <w:bCs/>
          <w:sz w:val="24"/>
          <w:szCs w:val="24"/>
        </w:rPr>
        <w:t>exámenes de detección de cáncer de cuello uterino oportunos</w:t>
      </w:r>
      <w:r w:rsidR="00576C45">
        <w:rPr>
          <w:rFonts w:ascii="Times New Roman" w:eastAsia="Times New Roman" w:hAnsi="Times New Roman" w:cs="Times New Roman"/>
          <w:bCs/>
          <w:sz w:val="24"/>
          <w:szCs w:val="24"/>
        </w:rPr>
        <w:t xml:space="preserve">. Sin estos exámenes rutinas, hay una incidencia y riesgo mas alto de morir del cáncer del cuello uterino. </w:t>
      </w:r>
    </w:p>
    <w:p w14:paraId="67638F76" w14:textId="34CDCAB8" w:rsidR="00E01FFF" w:rsidRDefault="00D44716" w:rsidP="00F7763F">
      <w:pPr>
        <w:spacing w:after="1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Determinantes Sociales de la Salud al nivel de Exosistema</w:t>
      </w:r>
    </w:p>
    <w:p w14:paraId="55E6BDBF" w14:textId="79EF2D8C" w:rsidR="00E561FA" w:rsidRPr="00E561FA" w:rsidRDefault="00E561FA" w:rsidP="00E561FA">
      <w:pPr>
        <w:spacing w:after="160" w:line="48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ab/>
      </w:r>
      <w:r w:rsidRPr="00E561FA">
        <w:rPr>
          <w:rFonts w:ascii="Times New Roman" w:eastAsia="Times New Roman" w:hAnsi="Times New Roman" w:cs="Times New Roman"/>
          <w:bCs/>
          <w:sz w:val="24"/>
          <w:szCs w:val="24"/>
        </w:rPr>
        <w:t>El</w:t>
      </w:r>
      <w:r>
        <w:rPr>
          <w:rFonts w:ascii="Times New Roman" w:eastAsia="Times New Roman" w:hAnsi="Times New Roman" w:cs="Times New Roman"/>
          <w:bCs/>
          <w:sz w:val="24"/>
          <w:szCs w:val="24"/>
        </w:rPr>
        <w:t xml:space="preserve"> exosistema se refiere a los DSS asociados con ambientes mas distales de un individuo, como los trabajos de los padres, los medios de comunicación, etc. (Guy-Evans, 2020). </w:t>
      </w:r>
      <w:r w:rsidR="0083622F">
        <w:rPr>
          <w:rFonts w:ascii="Times New Roman" w:eastAsia="Times New Roman" w:hAnsi="Times New Roman" w:cs="Times New Roman"/>
          <w:bCs/>
          <w:sz w:val="24"/>
          <w:szCs w:val="24"/>
        </w:rPr>
        <w:t>Como con los DSS en el microsistema, si el exosistema de un individual promueve un comportamiento saludable, es mas probable que la persona va a seguirlo. Pero, por los medios de comunicación y las redes sociales, a veces paso el opuesto por la desinformación u otras razones fuera del control del individuo. Los DSS que están discutiendo en esta sección son: disponibilidad</w:t>
      </w:r>
      <w:r>
        <w:rPr>
          <w:rFonts w:ascii="Times New Roman" w:eastAsia="Times New Roman" w:hAnsi="Times New Roman" w:cs="Times New Roman"/>
          <w:bCs/>
          <w:sz w:val="24"/>
          <w:szCs w:val="24"/>
        </w:rPr>
        <w:t xml:space="preserve"> </w:t>
      </w:r>
      <w:r w:rsidR="0083622F">
        <w:rPr>
          <w:rFonts w:ascii="Times New Roman" w:eastAsia="Times New Roman" w:hAnsi="Times New Roman" w:cs="Times New Roman"/>
          <w:bCs/>
          <w:sz w:val="24"/>
          <w:szCs w:val="24"/>
        </w:rPr>
        <w:t xml:space="preserve">del seguro médico y relaciones entre el paciente y el proveedor. </w:t>
      </w:r>
    </w:p>
    <w:p w14:paraId="42B598C4" w14:textId="7DAE0F49" w:rsidR="002A6435" w:rsidRDefault="002A6435">
      <w:pPr>
        <w:spacing w:after="16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Disponibilidad de</w:t>
      </w:r>
      <w:r w:rsidR="006D5B62">
        <w:rPr>
          <w:rFonts w:ascii="Times New Roman" w:eastAsia="Times New Roman" w:hAnsi="Times New Roman" w:cs="Times New Roman"/>
          <w:bCs/>
          <w:i/>
          <w:iCs/>
          <w:sz w:val="24"/>
          <w:szCs w:val="24"/>
        </w:rPr>
        <w:t>l</w:t>
      </w:r>
      <w:r>
        <w:rPr>
          <w:rFonts w:ascii="Times New Roman" w:eastAsia="Times New Roman" w:hAnsi="Times New Roman" w:cs="Times New Roman"/>
          <w:bCs/>
          <w:i/>
          <w:iCs/>
          <w:sz w:val="24"/>
          <w:szCs w:val="24"/>
        </w:rPr>
        <w:t xml:space="preserve"> </w:t>
      </w:r>
      <w:r w:rsidR="006D5B62">
        <w:rPr>
          <w:rFonts w:ascii="Times New Roman" w:eastAsia="Times New Roman" w:hAnsi="Times New Roman" w:cs="Times New Roman"/>
          <w:bCs/>
          <w:i/>
          <w:iCs/>
          <w:sz w:val="24"/>
          <w:szCs w:val="24"/>
        </w:rPr>
        <w:t>seguro</w:t>
      </w:r>
      <w:r>
        <w:rPr>
          <w:rFonts w:ascii="Times New Roman" w:eastAsia="Times New Roman" w:hAnsi="Times New Roman" w:cs="Times New Roman"/>
          <w:bCs/>
          <w:i/>
          <w:iCs/>
          <w:sz w:val="24"/>
          <w:szCs w:val="24"/>
        </w:rPr>
        <w:t xml:space="preserve"> </w:t>
      </w:r>
      <w:r w:rsidR="006D5B62">
        <w:rPr>
          <w:rFonts w:ascii="Times New Roman" w:eastAsia="Times New Roman" w:hAnsi="Times New Roman" w:cs="Times New Roman"/>
          <w:bCs/>
          <w:i/>
          <w:iCs/>
          <w:sz w:val="24"/>
          <w:szCs w:val="24"/>
        </w:rPr>
        <w:t>m</w:t>
      </w:r>
      <w:r>
        <w:rPr>
          <w:rFonts w:ascii="Times New Roman" w:eastAsia="Times New Roman" w:hAnsi="Times New Roman" w:cs="Times New Roman"/>
          <w:bCs/>
          <w:i/>
          <w:iCs/>
          <w:sz w:val="24"/>
          <w:szCs w:val="24"/>
        </w:rPr>
        <w:t>edic</w:t>
      </w:r>
      <w:r w:rsidR="006D5B62">
        <w:rPr>
          <w:rFonts w:ascii="Times New Roman" w:eastAsia="Times New Roman" w:hAnsi="Times New Roman" w:cs="Times New Roman"/>
          <w:bCs/>
          <w:i/>
          <w:iCs/>
          <w:sz w:val="24"/>
          <w:szCs w:val="24"/>
        </w:rPr>
        <w:t>o</w:t>
      </w:r>
      <w:r>
        <w:rPr>
          <w:rFonts w:ascii="Times New Roman" w:eastAsia="Times New Roman" w:hAnsi="Times New Roman" w:cs="Times New Roman"/>
          <w:bCs/>
          <w:i/>
          <w:iCs/>
          <w:sz w:val="24"/>
          <w:szCs w:val="24"/>
        </w:rPr>
        <w:t xml:space="preserve"> </w:t>
      </w:r>
    </w:p>
    <w:p w14:paraId="0C0A42A2" w14:textId="09BE1460" w:rsidR="00DD0DB5" w:rsidRPr="009937C2" w:rsidRDefault="009937C2" w:rsidP="00DD0DB5">
      <w:pPr>
        <w:spacing w:after="160" w:line="480" w:lineRule="auto"/>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ab/>
      </w:r>
      <w:r>
        <w:rPr>
          <w:rFonts w:ascii="Times New Roman" w:eastAsia="Times New Roman" w:hAnsi="Times New Roman" w:cs="Times New Roman"/>
          <w:bCs/>
          <w:sz w:val="24"/>
          <w:szCs w:val="24"/>
        </w:rPr>
        <w:t xml:space="preserve">El acceso a cobertura médica es un elemento esencial para recibir tratamiento y diagnósticos en los EE. UU., y es directamente relevante en el caso de cáncer del cuello uterino en la población Latina de los EE. UU. Los resultados de un análisis secundaria del Estudio de Salud y Jubilación en 2008 indica que las mujeres Hispanas sin seguro medico tienen 66% menos probabilidad de participar en </w:t>
      </w:r>
      <w:r w:rsidRPr="009937C2">
        <w:rPr>
          <w:rFonts w:ascii="Times New Roman" w:eastAsia="Times New Roman" w:hAnsi="Times New Roman" w:cs="Times New Roman"/>
          <w:bCs/>
          <w:sz w:val="24"/>
          <w:szCs w:val="24"/>
        </w:rPr>
        <w:t>servicios de detección de cáncer de cuello uterino</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Cadet</w:t>
      </w:r>
      <w:proofErr w:type="spellEnd"/>
      <w:r>
        <w:rPr>
          <w:rFonts w:ascii="Times New Roman" w:eastAsia="Times New Roman" w:hAnsi="Times New Roman" w:cs="Times New Roman"/>
          <w:bCs/>
          <w:sz w:val="24"/>
          <w:szCs w:val="24"/>
        </w:rPr>
        <w:t xml:space="preserve"> et. al, 2017). </w:t>
      </w:r>
      <w:r w:rsidR="007D026E">
        <w:rPr>
          <w:rFonts w:ascii="Times New Roman" w:eastAsia="Times New Roman" w:hAnsi="Times New Roman" w:cs="Times New Roman"/>
          <w:bCs/>
          <w:sz w:val="24"/>
          <w:szCs w:val="24"/>
        </w:rPr>
        <w:t xml:space="preserve">Muchas veces, la ausencia de seguro médico está influyendo por otros DSS, como generación de inmigrante, aculturación, fatalismo, facilismo, y número de años de residencia en los EE. UU. </w:t>
      </w:r>
      <w:r w:rsidR="00857E4A">
        <w:rPr>
          <w:rFonts w:ascii="Times New Roman" w:eastAsia="Times New Roman" w:hAnsi="Times New Roman" w:cs="Times New Roman"/>
          <w:bCs/>
          <w:sz w:val="24"/>
          <w:szCs w:val="24"/>
        </w:rPr>
        <w:t xml:space="preserve">Esta </w:t>
      </w:r>
      <w:r w:rsidR="00857E4A" w:rsidRPr="00857E4A">
        <w:rPr>
          <w:rFonts w:ascii="Times New Roman" w:eastAsia="Times New Roman" w:hAnsi="Times New Roman" w:cs="Times New Roman"/>
          <w:bCs/>
          <w:sz w:val="24"/>
          <w:szCs w:val="24"/>
        </w:rPr>
        <w:t>estadística</w:t>
      </w:r>
      <w:r w:rsidR="00857E4A">
        <w:rPr>
          <w:rFonts w:ascii="Times New Roman" w:eastAsia="Times New Roman" w:hAnsi="Times New Roman" w:cs="Times New Roman"/>
          <w:bCs/>
          <w:sz w:val="24"/>
          <w:szCs w:val="24"/>
        </w:rPr>
        <w:t xml:space="preserve"> encontrada de este estudio indica que la presencia de cobertura medica es un factor decisivo en la decisión de recibir cuidado preventivo para cáncer del cuello uterino, y directamente influye la alta tasa de mortalidad de mujeres </w:t>
      </w:r>
      <w:r w:rsidR="0083622F">
        <w:rPr>
          <w:rFonts w:ascii="Times New Roman" w:eastAsia="Times New Roman" w:hAnsi="Times New Roman" w:cs="Times New Roman"/>
          <w:bCs/>
          <w:sz w:val="24"/>
          <w:szCs w:val="24"/>
        </w:rPr>
        <w:t>h</w:t>
      </w:r>
      <w:r w:rsidR="00205DD7">
        <w:rPr>
          <w:rFonts w:ascii="Times New Roman" w:eastAsia="Times New Roman" w:hAnsi="Times New Roman" w:cs="Times New Roman"/>
          <w:bCs/>
          <w:sz w:val="24"/>
          <w:szCs w:val="24"/>
        </w:rPr>
        <w:t>ispanas</w:t>
      </w:r>
      <w:r w:rsidR="00857E4A">
        <w:rPr>
          <w:rFonts w:ascii="Times New Roman" w:eastAsia="Times New Roman" w:hAnsi="Times New Roman" w:cs="Times New Roman"/>
          <w:bCs/>
          <w:sz w:val="24"/>
          <w:szCs w:val="24"/>
        </w:rPr>
        <w:t xml:space="preserve"> de este cáncer. </w:t>
      </w:r>
    </w:p>
    <w:p w14:paraId="6A55D148" w14:textId="7B80A880" w:rsidR="00205DD7" w:rsidRDefault="002A6435" w:rsidP="00205DD7">
      <w:pPr>
        <w:spacing w:after="16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Relaciones entre </w:t>
      </w:r>
      <w:r w:rsidR="0083622F">
        <w:rPr>
          <w:rFonts w:ascii="Times New Roman" w:eastAsia="Times New Roman" w:hAnsi="Times New Roman" w:cs="Times New Roman"/>
          <w:bCs/>
          <w:i/>
          <w:iCs/>
          <w:sz w:val="24"/>
          <w:szCs w:val="24"/>
        </w:rPr>
        <w:t>el p</w:t>
      </w:r>
      <w:r>
        <w:rPr>
          <w:rFonts w:ascii="Times New Roman" w:eastAsia="Times New Roman" w:hAnsi="Times New Roman" w:cs="Times New Roman"/>
          <w:bCs/>
          <w:i/>
          <w:iCs/>
          <w:sz w:val="24"/>
          <w:szCs w:val="24"/>
        </w:rPr>
        <w:t xml:space="preserve">aciente y </w:t>
      </w:r>
      <w:r w:rsidR="0083622F">
        <w:rPr>
          <w:rFonts w:ascii="Times New Roman" w:eastAsia="Times New Roman" w:hAnsi="Times New Roman" w:cs="Times New Roman"/>
          <w:bCs/>
          <w:i/>
          <w:iCs/>
          <w:sz w:val="24"/>
          <w:szCs w:val="24"/>
        </w:rPr>
        <w:t>el p</w:t>
      </w:r>
      <w:r>
        <w:rPr>
          <w:rFonts w:ascii="Times New Roman" w:eastAsia="Times New Roman" w:hAnsi="Times New Roman" w:cs="Times New Roman"/>
          <w:bCs/>
          <w:i/>
          <w:iCs/>
          <w:sz w:val="24"/>
          <w:szCs w:val="24"/>
        </w:rPr>
        <w:t>roveedor</w:t>
      </w:r>
    </w:p>
    <w:p w14:paraId="430B70D1" w14:textId="096A968D" w:rsidR="00F535FF" w:rsidRPr="007D026E" w:rsidRDefault="00205DD7" w:rsidP="007D026E">
      <w:pPr>
        <w:spacing w:after="16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F535FF" w:rsidRPr="00F535FF">
        <w:rPr>
          <w:rFonts w:ascii="Times New Roman" w:eastAsia="Times New Roman" w:hAnsi="Times New Roman" w:cs="Times New Roman"/>
          <w:bCs/>
          <w:sz w:val="24"/>
          <w:szCs w:val="24"/>
        </w:rPr>
        <w:t xml:space="preserve">La relación entre un paciente y su proveedor médico siempre es importante; sin embargo, es aún más notable en los casos de minorías que pueden haber enfrentado molestias o </w:t>
      </w:r>
      <w:r w:rsidR="00F535FF">
        <w:rPr>
          <w:rFonts w:ascii="Times New Roman" w:eastAsia="Times New Roman" w:hAnsi="Times New Roman" w:cs="Times New Roman"/>
          <w:bCs/>
          <w:sz w:val="24"/>
          <w:szCs w:val="24"/>
        </w:rPr>
        <w:t xml:space="preserve">barreras de idioma </w:t>
      </w:r>
      <w:r w:rsidR="00F535FF" w:rsidRPr="00F535FF">
        <w:rPr>
          <w:rFonts w:ascii="Times New Roman" w:eastAsia="Times New Roman" w:hAnsi="Times New Roman" w:cs="Times New Roman"/>
          <w:bCs/>
          <w:sz w:val="24"/>
          <w:szCs w:val="24"/>
        </w:rPr>
        <w:t xml:space="preserve">durante una cita médica. En una revisión de la literatura realizada sobre las barreras que </w:t>
      </w:r>
      <w:r w:rsidR="00F535FF" w:rsidRPr="00F535FF">
        <w:rPr>
          <w:rFonts w:ascii="Times New Roman" w:eastAsia="Times New Roman" w:hAnsi="Times New Roman" w:cs="Times New Roman"/>
          <w:bCs/>
          <w:sz w:val="24"/>
          <w:szCs w:val="24"/>
        </w:rPr>
        <w:lastRenderedPageBreak/>
        <w:t xml:space="preserve">enfrentan las trabajadoras agrícolas inmigrantes latinas </w:t>
      </w:r>
      <w:r w:rsidR="0083622F">
        <w:rPr>
          <w:rFonts w:ascii="Times New Roman" w:eastAsia="Times New Roman" w:hAnsi="Times New Roman" w:cs="Times New Roman"/>
          <w:bCs/>
          <w:sz w:val="24"/>
          <w:szCs w:val="24"/>
        </w:rPr>
        <w:t xml:space="preserve">en Michigan </w:t>
      </w:r>
      <w:r w:rsidR="00F535FF" w:rsidRPr="00F535FF">
        <w:rPr>
          <w:rFonts w:ascii="Times New Roman" w:eastAsia="Times New Roman" w:hAnsi="Times New Roman" w:cs="Times New Roman"/>
          <w:bCs/>
          <w:sz w:val="24"/>
          <w:szCs w:val="24"/>
        </w:rPr>
        <w:t xml:space="preserve">para acceder a las pruebas de detección de cáncer de cuello uterino y de mama en los EE. UU., se citó el miedo al sistema médico como un factor para las bajas pruebas de detección. Las mujeres </w:t>
      </w:r>
      <w:r w:rsidR="0083622F">
        <w:rPr>
          <w:rFonts w:ascii="Times New Roman" w:eastAsia="Times New Roman" w:hAnsi="Times New Roman" w:cs="Times New Roman"/>
          <w:bCs/>
          <w:sz w:val="24"/>
          <w:szCs w:val="24"/>
        </w:rPr>
        <w:t>h</w:t>
      </w:r>
      <w:r w:rsidR="00F535FF" w:rsidRPr="00F535FF">
        <w:rPr>
          <w:rFonts w:ascii="Times New Roman" w:eastAsia="Times New Roman" w:hAnsi="Times New Roman" w:cs="Times New Roman"/>
          <w:bCs/>
          <w:sz w:val="24"/>
          <w:szCs w:val="24"/>
        </w:rPr>
        <w:t>ispanas tenían menos probabilidades de recibir atención primaria debido al temor de tener un médico varón</w:t>
      </w:r>
      <w:r w:rsidR="00F535FF">
        <w:rPr>
          <w:rFonts w:ascii="Times New Roman" w:eastAsia="Times New Roman" w:hAnsi="Times New Roman" w:cs="Times New Roman"/>
          <w:bCs/>
          <w:sz w:val="24"/>
          <w:szCs w:val="24"/>
        </w:rPr>
        <w:t xml:space="preserve">, </w:t>
      </w:r>
      <w:r w:rsidR="00F535FF" w:rsidRPr="00F535FF">
        <w:rPr>
          <w:rFonts w:ascii="Times New Roman" w:eastAsia="Times New Roman" w:hAnsi="Times New Roman" w:cs="Times New Roman"/>
          <w:bCs/>
          <w:sz w:val="24"/>
          <w:szCs w:val="24"/>
        </w:rPr>
        <w:t>o una experiencia negativa allí en general</w:t>
      </w:r>
      <w:r w:rsidR="00F535FF">
        <w:rPr>
          <w:rFonts w:ascii="Times New Roman" w:eastAsia="Times New Roman" w:hAnsi="Times New Roman" w:cs="Times New Roman"/>
          <w:bCs/>
          <w:sz w:val="24"/>
          <w:szCs w:val="24"/>
        </w:rPr>
        <w:t xml:space="preserve"> (</w:t>
      </w:r>
      <w:proofErr w:type="spellStart"/>
      <w:r w:rsidR="00F535FF">
        <w:rPr>
          <w:rFonts w:ascii="Times New Roman" w:eastAsia="Times New Roman" w:hAnsi="Times New Roman" w:cs="Times New Roman"/>
          <w:bCs/>
          <w:sz w:val="24"/>
          <w:szCs w:val="24"/>
        </w:rPr>
        <w:t>Pariser</w:t>
      </w:r>
      <w:proofErr w:type="spellEnd"/>
      <w:r w:rsidR="00F535FF">
        <w:rPr>
          <w:rFonts w:ascii="Times New Roman" w:eastAsia="Times New Roman" w:hAnsi="Times New Roman" w:cs="Times New Roman"/>
          <w:bCs/>
          <w:sz w:val="24"/>
          <w:szCs w:val="24"/>
        </w:rPr>
        <w:t xml:space="preserve"> et al., 2022). Una barrera así previene muchas oportunidades de recibir exámenes de detección de cáncer, como cáncer del cuello uterino.</w:t>
      </w:r>
    </w:p>
    <w:p w14:paraId="71839C5F" w14:textId="77777777" w:rsidR="00E01FFF" w:rsidRDefault="00D44716">
      <w:pPr>
        <w:spacing w:after="1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Determinantes Sociales de la Salud al nivel de Macrosistema</w:t>
      </w:r>
    </w:p>
    <w:p w14:paraId="6112E80A" w14:textId="5CEFD27E" w:rsidR="00E01FFF" w:rsidRDefault="00D44716">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El macrosistema describe los DSS relacionados con los actitudes e ideologías de la cultura. Si un hábito de salud está en línea con los valores culturales que tiene un grupo, hay una probabilidad más alta de que </w:t>
      </w:r>
      <w:r w:rsidR="00A402C2">
        <w:rPr>
          <w:rFonts w:ascii="Times New Roman" w:eastAsia="Times New Roman" w:hAnsi="Times New Roman" w:cs="Times New Roman"/>
          <w:sz w:val="24"/>
          <w:szCs w:val="24"/>
        </w:rPr>
        <w:t xml:space="preserve">vayan a preservar </w:t>
      </w:r>
      <w:r>
        <w:rPr>
          <w:rFonts w:ascii="Times New Roman" w:eastAsia="Times New Roman" w:hAnsi="Times New Roman" w:cs="Times New Roman"/>
          <w:sz w:val="24"/>
          <w:szCs w:val="24"/>
        </w:rPr>
        <w:t>e</w:t>
      </w:r>
      <w:r w:rsidR="00A402C2">
        <w:rPr>
          <w:rFonts w:ascii="Times New Roman" w:eastAsia="Times New Roman" w:hAnsi="Times New Roman" w:cs="Times New Roman"/>
          <w:sz w:val="24"/>
          <w:szCs w:val="24"/>
        </w:rPr>
        <w:t>ste</w:t>
      </w:r>
      <w:r>
        <w:rPr>
          <w:rFonts w:ascii="Times New Roman" w:eastAsia="Times New Roman" w:hAnsi="Times New Roman" w:cs="Times New Roman"/>
          <w:sz w:val="24"/>
          <w:szCs w:val="24"/>
        </w:rPr>
        <w:t xml:space="preserve"> hábito. Lo opuesto puede pasar si un hábito de salud es </w:t>
      </w:r>
      <w:r w:rsidR="00DD0DB5">
        <w:rPr>
          <w:rFonts w:ascii="Times New Roman" w:eastAsia="Times New Roman" w:hAnsi="Times New Roman" w:cs="Times New Roman"/>
          <w:sz w:val="24"/>
          <w:szCs w:val="24"/>
        </w:rPr>
        <w:t>contradictorio</w:t>
      </w:r>
      <w:r>
        <w:rPr>
          <w:rFonts w:ascii="Times New Roman" w:eastAsia="Times New Roman" w:hAnsi="Times New Roman" w:cs="Times New Roman"/>
          <w:sz w:val="24"/>
          <w:szCs w:val="24"/>
        </w:rPr>
        <w:t xml:space="preserve"> a las ideologías de una cultura. </w:t>
      </w:r>
      <w:r w:rsidR="00DD0DB5">
        <w:rPr>
          <w:rFonts w:ascii="Times New Roman" w:eastAsia="Times New Roman" w:hAnsi="Times New Roman" w:cs="Times New Roman"/>
          <w:sz w:val="24"/>
          <w:szCs w:val="24"/>
        </w:rPr>
        <w:t>Este fenómeno</w:t>
      </w:r>
      <w:r>
        <w:rPr>
          <w:rFonts w:ascii="Times New Roman" w:eastAsia="Times New Roman" w:hAnsi="Times New Roman" w:cs="Times New Roman"/>
          <w:sz w:val="24"/>
          <w:szCs w:val="24"/>
        </w:rPr>
        <w:t xml:space="preserve"> </w:t>
      </w:r>
      <w:r w:rsidR="00A402C2">
        <w:rPr>
          <w:rFonts w:ascii="Times New Roman" w:eastAsia="Times New Roman" w:hAnsi="Times New Roman" w:cs="Times New Roman"/>
          <w:sz w:val="24"/>
          <w:szCs w:val="24"/>
        </w:rPr>
        <w:t>se presenta en todas las culturas</w:t>
      </w:r>
      <w:r>
        <w:rPr>
          <w:rFonts w:ascii="Times New Roman" w:eastAsia="Times New Roman" w:hAnsi="Times New Roman" w:cs="Times New Roman"/>
          <w:sz w:val="24"/>
          <w:szCs w:val="24"/>
        </w:rPr>
        <w:t xml:space="preserve"> o ideología</w:t>
      </w:r>
      <w:r w:rsidR="00A402C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incluso en la población Latina en los EE. UU. Los DSS de este nivel que están discutidos son: La aculturación y el nivel de educación sobre protección en contra de enfermedades </w:t>
      </w:r>
      <w:r w:rsidR="00A402C2">
        <w:rPr>
          <w:rFonts w:ascii="Times New Roman" w:eastAsia="Times New Roman" w:hAnsi="Times New Roman" w:cs="Times New Roman"/>
          <w:sz w:val="24"/>
          <w:szCs w:val="24"/>
        </w:rPr>
        <w:t xml:space="preserve">de transmisión </w:t>
      </w:r>
      <w:r>
        <w:rPr>
          <w:rFonts w:ascii="Times New Roman" w:eastAsia="Times New Roman" w:hAnsi="Times New Roman" w:cs="Times New Roman"/>
          <w:sz w:val="24"/>
          <w:szCs w:val="24"/>
        </w:rPr>
        <w:t xml:space="preserve">sexual.  </w:t>
      </w:r>
    </w:p>
    <w:p w14:paraId="2D5CA778" w14:textId="77777777" w:rsidR="00E01FFF" w:rsidRDefault="00D44716">
      <w:pPr>
        <w:spacing w:after="160"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Aculturación </w:t>
      </w:r>
    </w:p>
    <w:p w14:paraId="230DC122" w14:textId="29E49D72" w:rsidR="00E01FFF" w:rsidRDefault="00D44716">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549C9" w:rsidRPr="00E549C9">
        <w:rPr>
          <w:rFonts w:ascii="Times New Roman" w:eastAsia="Times New Roman" w:hAnsi="Times New Roman" w:cs="Times New Roman"/>
          <w:sz w:val="24"/>
          <w:szCs w:val="24"/>
        </w:rPr>
        <w:t>La aculturación es un proceso complejo que puede conducir a la adopción de comportamientos de salud positivos o negativos de la cultura dominante. Las estrategias de aculturación son las diversas formas en que los individuos buscan llevar a cabo su aculturación manteniendo o rechazando sus propios valores culturales o aceptando o rechazando los valores culturales de la cultura anfitriona</w:t>
      </w:r>
      <w:r w:rsidR="00E549C9">
        <w:rPr>
          <w:rFonts w:ascii="Times New Roman" w:eastAsia="Times New Roman" w:hAnsi="Times New Roman" w:cs="Times New Roman"/>
          <w:sz w:val="24"/>
          <w:szCs w:val="24"/>
        </w:rPr>
        <w:t xml:space="preserve"> (</w:t>
      </w:r>
      <w:proofErr w:type="spellStart"/>
      <w:r w:rsidR="00E549C9">
        <w:rPr>
          <w:rFonts w:ascii="Times New Roman" w:eastAsia="Times New Roman" w:hAnsi="Times New Roman" w:cs="Times New Roman"/>
          <w:sz w:val="24"/>
          <w:szCs w:val="24"/>
        </w:rPr>
        <w:t>Adegboyega</w:t>
      </w:r>
      <w:proofErr w:type="spellEnd"/>
      <w:r w:rsidR="00E549C9">
        <w:rPr>
          <w:rFonts w:ascii="Times New Roman" w:eastAsia="Times New Roman" w:hAnsi="Times New Roman" w:cs="Times New Roman"/>
          <w:sz w:val="24"/>
          <w:szCs w:val="24"/>
        </w:rPr>
        <w:t>, 2021). Aculturación alta en los EE. UU. se ha asociado con una comprensión mejor de la importancia de servicios diagnósticos preventivos para el cáncer (</w:t>
      </w:r>
      <w:proofErr w:type="spellStart"/>
      <w:r w:rsidR="00E549C9">
        <w:rPr>
          <w:rFonts w:ascii="Times New Roman" w:eastAsia="Times New Roman" w:hAnsi="Times New Roman" w:cs="Times New Roman"/>
          <w:sz w:val="24"/>
          <w:szCs w:val="24"/>
        </w:rPr>
        <w:t>Adegboyega</w:t>
      </w:r>
      <w:proofErr w:type="spellEnd"/>
      <w:r w:rsidR="00E549C9">
        <w:rPr>
          <w:rFonts w:ascii="Times New Roman" w:eastAsia="Times New Roman" w:hAnsi="Times New Roman" w:cs="Times New Roman"/>
          <w:sz w:val="24"/>
          <w:szCs w:val="24"/>
        </w:rPr>
        <w:t>, 2021). Por otro mano,</w:t>
      </w:r>
      <w:r>
        <w:rPr>
          <w:rFonts w:ascii="Times New Roman" w:eastAsia="Times New Roman" w:hAnsi="Times New Roman" w:cs="Times New Roman"/>
          <w:sz w:val="24"/>
          <w:szCs w:val="24"/>
        </w:rPr>
        <w:t xml:space="preserve"> </w:t>
      </w:r>
      <w:r w:rsidR="00E549C9">
        <w:rPr>
          <w:rFonts w:ascii="Times New Roman" w:eastAsia="Times New Roman" w:hAnsi="Times New Roman" w:cs="Times New Roman"/>
          <w:sz w:val="24"/>
          <w:szCs w:val="24"/>
        </w:rPr>
        <w:t xml:space="preserve">la aculturación alta </w:t>
      </w:r>
      <w:r>
        <w:rPr>
          <w:rFonts w:ascii="Times New Roman" w:eastAsia="Times New Roman" w:hAnsi="Times New Roman" w:cs="Times New Roman"/>
          <w:sz w:val="24"/>
          <w:szCs w:val="24"/>
        </w:rPr>
        <w:t xml:space="preserve">se ha asociado con una </w:t>
      </w:r>
      <w:r>
        <w:rPr>
          <w:rFonts w:ascii="Times New Roman" w:eastAsia="Times New Roman" w:hAnsi="Times New Roman" w:cs="Times New Roman"/>
          <w:sz w:val="24"/>
          <w:szCs w:val="24"/>
        </w:rPr>
        <w:lastRenderedPageBreak/>
        <w:t>mayor prevalencia de comportamientos sexuales y de riesgo de drogas entre los Latinos, como una menor frecuencia de uso de condones, una mayor cantidad de parejas sexuales, una edad más temprana en la primera relación sexual y un mayor uso de sustancias (</w:t>
      </w:r>
      <w:proofErr w:type="spellStart"/>
      <w:r>
        <w:rPr>
          <w:rFonts w:ascii="Times New Roman" w:eastAsia="Times New Roman" w:hAnsi="Times New Roman" w:cs="Times New Roman"/>
          <w:sz w:val="24"/>
          <w:szCs w:val="24"/>
        </w:rPr>
        <w:t>Gindi</w:t>
      </w:r>
      <w:proofErr w:type="spellEnd"/>
      <w:r>
        <w:rPr>
          <w:rFonts w:ascii="Times New Roman" w:eastAsia="Times New Roman" w:hAnsi="Times New Roman" w:cs="Times New Roman"/>
          <w:sz w:val="24"/>
          <w:szCs w:val="24"/>
        </w:rPr>
        <w:t xml:space="preserve"> et al., 2011). Todos estos son factores de riesgo para el VPH, y por esto el cáncer del cuello uterino. </w:t>
      </w:r>
      <w:r w:rsidR="00E549C9">
        <w:rPr>
          <w:rFonts w:ascii="Times New Roman" w:eastAsia="Times New Roman" w:hAnsi="Times New Roman" w:cs="Times New Roman"/>
          <w:sz w:val="24"/>
          <w:szCs w:val="24"/>
        </w:rPr>
        <w:t>Por la complejidad de aculturación, puede ser un DSS preventivo y un factor de riesgo para el cáncer del cuello uterino.</w:t>
      </w:r>
    </w:p>
    <w:p w14:paraId="61B6FB2F" w14:textId="17FC410F" w:rsidR="00E01FFF" w:rsidRDefault="00170358">
      <w:pPr>
        <w:spacing w:after="160"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Educación en</w:t>
      </w:r>
      <w:r w:rsidR="006D2720">
        <w:rPr>
          <w:rFonts w:ascii="Times New Roman" w:eastAsia="Times New Roman" w:hAnsi="Times New Roman" w:cs="Times New Roman"/>
          <w:i/>
          <w:sz w:val="24"/>
          <w:szCs w:val="24"/>
        </w:rPr>
        <w:t xml:space="preserve"> la salud </w:t>
      </w:r>
    </w:p>
    <w:p w14:paraId="72F36BE6" w14:textId="3714EE97" w:rsidR="00D44716" w:rsidRDefault="00D44716" w:rsidP="00D44716">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70358" w:rsidRPr="00170358">
        <w:rPr>
          <w:rFonts w:ascii="Times New Roman" w:eastAsia="Times New Roman" w:hAnsi="Times New Roman" w:cs="Times New Roman"/>
          <w:sz w:val="24"/>
          <w:szCs w:val="24"/>
        </w:rPr>
        <w:t>El conocimiento sobre las normas para la prevención del</w:t>
      </w:r>
      <w:r w:rsidR="00170358">
        <w:rPr>
          <w:rFonts w:ascii="Times New Roman" w:eastAsia="Times New Roman" w:hAnsi="Times New Roman" w:cs="Times New Roman"/>
          <w:sz w:val="24"/>
          <w:szCs w:val="24"/>
        </w:rPr>
        <w:t xml:space="preserve"> </w:t>
      </w:r>
      <w:r w:rsidR="00170358" w:rsidRPr="00170358">
        <w:rPr>
          <w:rFonts w:ascii="Times New Roman" w:eastAsia="Times New Roman" w:hAnsi="Times New Roman" w:cs="Times New Roman"/>
          <w:sz w:val="24"/>
          <w:szCs w:val="24"/>
        </w:rPr>
        <w:t>cáncer de cuello uterino parece influenciar su nivel de cumplimiento. En un estudio previo (Moore de Peralta, 2015)</w:t>
      </w:r>
      <w:r w:rsidR="00170358">
        <w:rPr>
          <w:rFonts w:ascii="Times New Roman" w:eastAsia="Times New Roman" w:hAnsi="Times New Roman" w:cs="Times New Roman"/>
          <w:sz w:val="24"/>
          <w:szCs w:val="24"/>
        </w:rPr>
        <w:t>, s</w:t>
      </w:r>
      <w:r>
        <w:rPr>
          <w:rFonts w:ascii="Times New Roman" w:eastAsia="Times New Roman" w:hAnsi="Times New Roman" w:cs="Times New Roman"/>
          <w:sz w:val="24"/>
          <w:szCs w:val="24"/>
        </w:rPr>
        <w:t>e administraron un cuestionario a 220 participantes Hispanos entre edades 18-65 para investigar el cumplimiento de las pruebas de detección del cáncer de cuello uterino. Los resultados muestran que la falta de conocimiento sobre cuándo hacerse una prueba de Papanicolaou resultó ser una barrera ya que el 18 por ciento de los participantes no se hicieron una prueba de Papanicolaou porque no sabían en qué edad necesitan empezar o con qué frecuencia se necesita realizar el examen (Moore de Peralta, 2015). Las ideologías de la cultura Latina pueden tener una influencia en estos resultados porque el estigma negativo de hablar sobre enfermedades sexuales puede prevenir la conversación de esto entre una mujer Hispan</w:t>
      </w:r>
      <w:r w:rsidR="0017035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y su pareja (</w:t>
      </w:r>
      <w:proofErr w:type="spellStart"/>
      <w:r>
        <w:rPr>
          <w:rFonts w:ascii="Times New Roman" w:eastAsia="Times New Roman" w:hAnsi="Times New Roman" w:cs="Times New Roman"/>
          <w:sz w:val="24"/>
          <w:szCs w:val="24"/>
        </w:rPr>
        <w:t>Pflieger</w:t>
      </w:r>
      <w:proofErr w:type="spellEnd"/>
      <w:r>
        <w:rPr>
          <w:rFonts w:ascii="Times New Roman" w:eastAsia="Times New Roman" w:hAnsi="Times New Roman" w:cs="Times New Roman"/>
          <w:sz w:val="24"/>
          <w:szCs w:val="24"/>
        </w:rPr>
        <w:t xml:space="preserve"> et al., 2013). Este es otro ejemplo de cómo los DSS en el macrosistema pueden influir en los niveles de cáncer del cuello uterino en la población Latina en los EE. UU.</w:t>
      </w:r>
    </w:p>
    <w:p w14:paraId="2D9647A3" w14:textId="77777777" w:rsidR="00F535FF" w:rsidRDefault="00F535FF" w:rsidP="00D44716">
      <w:pPr>
        <w:spacing w:after="160" w:line="480" w:lineRule="auto"/>
        <w:rPr>
          <w:rFonts w:ascii="Times New Roman" w:eastAsia="Times New Roman" w:hAnsi="Times New Roman" w:cs="Times New Roman"/>
          <w:b/>
          <w:i/>
          <w:sz w:val="24"/>
          <w:szCs w:val="24"/>
        </w:rPr>
      </w:pPr>
    </w:p>
    <w:p w14:paraId="04A61939" w14:textId="7946FC52" w:rsidR="00E01FFF" w:rsidRDefault="00D44716" w:rsidP="00D44716">
      <w:pPr>
        <w:spacing w:after="16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Estrategias basadas en la evidencia para abordar la problemática de los comportamientos alimentarios en la población Latina de los EE. UU.</w:t>
      </w:r>
    </w:p>
    <w:p w14:paraId="0A491542" w14:textId="7FC3D4F6" w:rsidR="00D542E5" w:rsidRPr="00FA5186" w:rsidRDefault="00F535FF" w:rsidP="00FA5186">
      <w:pPr>
        <w:spacing w:after="160" w:line="48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ab/>
        <w:t>Para eliminar algunas de estas barreras encontrados en la literatura que resultan de los DSS con respecto a la incidencia de cáncer del cuello uterino en poblaciones Latinas en los EE. UU., la literatura presenta ambos estrategias comunitarias y clínicas</w:t>
      </w:r>
      <w:r w:rsidR="0028744D">
        <w:rPr>
          <w:rFonts w:ascii="Times New Roman" w:eastAsia="Times New Roman" w:hAnsi="Times New Roman" w:cs="Times New Roman"/>
          <w:bCs/>
          <w:iCs/>
          <w:sz w:val="24"/>
          <w:szCs w:val="24"/>
        </w:rPr>
        <w:t xml:space="preserve"> específicamente para aumentar </w:t>
      </w:r>
      <w:r w:rsidR="0028744D" w:rsidRPr="0028744D">
        <w:rPr>
          <w:rFonts w:ascii="Times New Roman" w:eastAsia="Times New Roman" w:hAnsi="Times New Roman" w:cs="Times New Roman"/>
          <w:bCs/>
          <w:iCs/>
          <w:sz w:val="24"/>
          <w:szCs w:val="24"/>
        </w:rPr>
        <w:t>pruebas para este cáncer</w:t>
      </w:r>
      <w:r w:rsidR="0028744D">
        <w:rPr>
          <w:rFonts w:ascii="Times New Roman" w:eastAsia="Times New Roman" w:hAnsi="Times New Roman" w:cs="Times New Roman"/>
          <w:bCs/>
          <w:iCs/>
          <w:sz w:val="24"/>
          <w:szCs w:val="24"/>
        </w:rPr>
        <w:t xml:space="preserve">. El uso de miembros de la comunidad como </w:t>
      </w:r>
      <w:r w:rsidR="0028744D" w:rsidRPr="0028744D">
        <w:rPr>
          <w:rFonts w:ascii="Times New Roman" w:eastAsia="Times New Roman" w:hAnsi="Times New Roman" w:cs="Times New Roman"/>
          <w:bCs/>
          <w:iCs/>
          <w:sz w:val="24"/>
          <w:szCs w:val="24"/>
        </w:rPr>
        <w:t>asesores de salud</w:t>
      </w:r>
      <w:r w:rsidR="0028744D">
        <w:rPr>
          <w:rFonts w:ascii="Times New Roman" w:eastAsia="Times New Roman" w:hAnsi="Times New Roman" w:cs="Times New Roman"/>
          <w:bCs/>
          <w:iCs/>
          <w:sz w:val="24"/>
          <w:szCs w:val="24"/>
        </w:rPr>
        <w:t xml:space="preserve"> fue la estrategia más común. En muchas de las intervenciones, los asesores fueron promotoras que tuvieron el cáncer, eran miembros de la iglesia, o eran voluntarios o pagados que representaban </w:t>
      </w:r>
      <w:r w:rsidR="0028744D" w:rsidRPr="0028744D">
        <w:rPr>
          <w:rFonts w:ascii="Times New Roman" w:eastAsia="Times New Roman" w:hAnsi="Times New Roman" w:cs="Times New Roman"/>
          <w:bCs/>
          <w:iCs/>
          <w:sz w:val="24"/>
          <w:szCs w:val="24"/>
        </w:rPr>
        <w:t>la población objetivo para</w:t>
      </w:r>
      <w:r w:rsidR="000142F7">
        <w:rPr>
          <w:rFonts w:ascii="Times New Roman" w:eastAsia="Times New Roman" w:hAnsi="Times New Roman" w:cs="Times New Roman"/>
          <w:bCs/>
          <w:iCs/>
          <w:sz w:val="24"/>
          <w:szCs w:val="24"/>
        </w:rPr>
        <w:t xml:space="preserve"> recibir</w:t>
      </w:r>
      <w:r w:rsidR="0028744D" w:rsidRPr="0028744D">
        <w:rPr>
          <w:rFonts w:ascii="Times New Roman" w:eastAsia="Times New Roman" w:hAnsi="Times New Roman" w:cs="Times New Roman"/>
          <w:bCs/>
          <w:iCs/>
          <w:sz w:val="24"/>
          <w:szCs w:val="24"/>
        </w:rPr>
        <w:t xml:space="preserve"> las pruebas de detección del cáncer</w:t>
      </w:r>
      <w:r w:rsidR="0028744D">
        <w:rPr>
          <w:rFonts w:ascii="Times New Roman" w:eastAsia="Times New Roman" w:hAnsi="Times New Roman" w:cs="Times New Roman"/>
          <w:bCs/>
          <w:iCs/>
          <w:sz w:val="24"/>
          <w:szCs w:val="24"/>
        </w:rPr>
        <w:t xml:space="preserve">. Sus responsabilidades eran </w:t>
      </w:r>
      <w:r w:rsidR="0028744D" w:rsidRPr="0028744D">
        <w:rPr>
          <w:rFonts w:ascii="Times New Roman" w:eastAsia="Times New Roman" w:hAnsi="Times New Roman" w:cs="Times New Roman"/>
          <w:bCs/>
          <w:iCs/>
          <w:sz w:val="24"/>
          <w:szCs w:val="24"/>
        </w:rPr>
        <w:t>reclutar mujeres elegibles</w:t>
      </w:r>
      <w:r w:rsidR="0028744D">
        <w:rPr>
          <w:rFonts w:ascii="Times New Roman" w:eastAsia="Times New Roman" w:hAnsi="Times New Roman" w:cs="Times New Roman"/>
          <w:bCs/>
          <w:iCs/>
          <w:sz w:val="24"/>
          <w:szCs w:val="24"/>
        </w:rPr>
        <w:t xml:space="preserve">, </w:t>
      </w:r>
      <w:r w:rsidR="0028744D" w:rsidRPr="0028744D">
        <w:rPr>
          <w:rFonts w:ascii="Times New Roman" w:eastAsia="Times New Roman" w:hAnsi="Times New Roman" w:cs="Times New Roman"/>
          <w:bCs/>
          <w:iCs/>
          <w:sz w:val="24"/>
          <w:szCs w:val="24"/>
        </w:rPr>
        <w:t>coordinar los servicios de apoyo (por ejemplo, cuidado de niños y transporte)</w:t>
      </w:r>
      <w:r w:rsidR="0028744D">
        <w:rPr>
          <w:rFonts w:ascii="Times New Roman" w:eastAsia="Times New Roman" w:hAnsi="Times New Roman" w:cs="Times New Roman"/>
          <w:bCs/>
          <w:iCs/>
          <w:sz w:val="24"/>
          <w:szCs w:val="24"/>
        </w:rPr>
        <w:t>,</w:t>
      </w:r>
      <w:r w:rsidR="0028744D" w:rsidRPr="0028744D">
        <w:rPr>
          <w:rFonts w:ascii="Times New Roman" w:eastAsia="Times New Roman" w:hAnsi="Times New Roman" w:cs="Times New Roman"/>
          <w:bCs/>
          <w:iCs/>
          <w:sz w:val="24"/>
          <w:szCs w:val="24"/>
        </w:rPr>
        <w:t xml:space="preserve"> </w:t>
      </w:r>
      <w:r w:rsidR="0028744D">
        <w:rPr>
          <w:rFonts w:ascii="Times New Roman" w:eastAsia="Times New Roman" w:hAnsi="Times New Roman" w:cs="Times New Roman"/>
          <w:bCs/>
          <w:iCs/>
          <w:sz w:val="24"/>
          <w:szCs w:val="24"/>
        </w:rPr>
        <w:t xml:space="preserve">y </w:t>
      </w:r>
      <w:r w:rsidR="0028744D" w:rsidRPr="0028744D">
        <w:rPr>
          <w:rFonts w:ascii="Times New Roman" w:eastAsia="Times New Roman" w:hAnsi="Times New Roman" w:cs="Times New Roman"/>
          <w:bCs/>
          <w:iCs/>
          <w:sz w:val="24"/>
          <w:szCs w:val="24"/>
        </w:rPr>
        <w:t>distribuir materiales de intervención como boletines comunitarios, volantes, folletos educativos e información sobre proveedores locales y recursos de detección</w:t>
      </w:r>
      <w:r w:rsidR="0028744D">
        <w:rPr>
          <w:rFonts w:ascii="Times New Roman" w:eastAsia="Times New Roman" w:hAnsi="Times New Roman" w:cs="Times New Roman"/>
          <w:bCs/>
          <w:iCs/>
          <w:sz w:val="24"/>
          <w:szCs w:val="24"/>
        </w:rPr>
        <w:t xml:space="preserve"> (Mann et. </w:t>
      </w:r>
      <w:proofErr w:type="spellStart"/>
      <w:r w:rsidR="0028744D">
        <w:rPr>
          <w:rFonts w:ascii="Times New Roman" w:eastAsia="Times New Roman" w:hAnsi="Times New Roman" w:cs="Times New Roman"/>
          <w:bCs/>
          <w:iCs/>
          <w:sz w:val="24"/>
          <w:szCs w:val="24"/>
        </w:rPr>
        <w:t>al</w:t>
      </w:r>
      <w:proofErr w:type="spellEnd"/>
      <w:r w:rsidR="0028744D">
        <w:rPr>
          <w:rFonts w:ascii="Times New Roman" w:eastAsia="Times New Roman" w:hAnsi="Times New Roman" w:cs="Times New Roman"/>
          <w:bCs/>
          <w:iCs/>
          <w:sz w:val="24"/>
          <w:szCs w:val="24"/>
        </w:rPr>
        <w:t xml:space="preserve">., 2016). La secundaria estrategia fue basada en las clínicas, y </w:t>
      </w:r>
      <w:r w:rsidR="0028744D" w:rsidRPr="0028744D">
        <w:rPr>
          <w:rFonts w:ascii="Times New Roman" w:eastAsia="Times New Roman" w:hAnsi="Times New Roman" w:cs="Times New Roman"/>
          <w:bCs/>
          <w:iCs/>
          <w:sz w:val="24"/>
          <w:szCs w:val="24"/>
        </w:rPr>
        <w:t>incluía la organización de servicios de detección gratuitos por tiempo limitado o continuos</w:t>
      </w:r>
      <w:r w:rsidR="0028744D">
        <w:rPr>
          <w:rFonts w:ascii="Times New Roman" w:eastAsia="Times New Roman" w:hAnsi="Times New Roman" w:cs="Times New Roman"/>
          <w:bCs/>
          <w:iCs/>
          <w:sz w:val="24"/>
          <w:szCs w:val="24"/>
        </w:rPr>
        <w:t xml:space="preserve">, </w:t>
      </w:r>
      <w:r w:rsidR="0028744D" w:rsidRPr="0028744D">
        <w:rPr>
          <w:rFonts w:ascii="Times New Roman" w:eastAsia="Times New Roman" w:hAnsi="Times New Roman" w:cs="Times New Roman"/>
          <w:bCs/>
          <w:iCs/>
          <w:sz w:val="24"/>
          <w:szCs w:val="24"/>
        </w:rPr>
        <w:t>ofrecer rutinariamente pruebas de detección de cáncer de cuello uterino a mujeres que necesitan un examen pélvico</w:t>
      </w:r>
      <w:r w:rsidR="0028744D">
        <w:rPr>
          <w:rFonts w:ascii="Times New Roman" w:eastAsia="Times New Roman" w:hAnsi="Times New Roman" w:cs="Times New Roman"/>
          <w:bCs/>
          <w:iCs/>
          <w:sz w:val="24"/>
          <w:szCs w:val="24"/>
        </w:rPr>
        <w:t xml:space="preserve">, </w:t>
      </w:r>
      <w:r w:rsidR="0028744D" w:rsidRPr="0028744D">
        <w:rPr>
          <w:rFonts w:ascii="Times New Roman" w:eastAsia="Times New Roman" w:hAnsi="Times New Roman" w:cs="Times New Roman"/>
          <w:bCs/>
          <w:iCs/>
          <w:sz w:val="24"/>
          <w:szCs w:val="24"/>
        </w:rPr>
        <w:t>ampliar el horario de atención de la clínica</w:t>
      </w:r>
      <w:r w:rsidR="008D294F">
        <w:rPr>
          <w:rFonts w:ascii="Times New Roman" w:eastAsia="Times New Roman" w:hAnsi="Times New Roman" w:cs="Times New Roman"/>
          <w:bCs/>
          <w:iCs/>
          <w:sz w:val="24"/>
          <w:szCs w:val="24"/>
        </w:rPr>
        <w:t>,</w:t>
      </w:r>
      <w:r w:rsidR="0028744D" w:rsidRPr="0028744D">
        <w:rPr>
          <w:rFonts w:ascii="Times New Roman" w:eastAsia="Times New Roman" w:hAnsi="Times New Roman" w:cs="Times New Roman"/>
          <w:bCs/>
          <w:iCs/>
          <w:sz w:val="24"/>
          <w:szCs w:val="24"/>
        </w:rPr>
        <w:t xml:space="preserve"> y realinear las responsabilidades de la oficina</w:t>
      </w:r>
      <w:r w:rsidR="0028744D">
        <w:rPr>
          <w:rFonts w:ascii="Times New Roman" w:eastAsia="Times New Roman" w:hAnsi="Times New Roman" w:cs="Times New Roman"/>
          <w:bCs/>
          <w:iCs/>
          <w:sz w:val="24"/>
          <w:szCs w:val="24"/>
        </w:rPr>
        <w:t xml:space="preserve"> (Mann et. al., 2016). </w:t>
      </w:r>
      <w:r w:rsidR="00FA5186">
        <w:rPr>
          <w:rFonts w:ascii="Times New Roman" w:eastAsia="Times New Roman" w:hAnsi="Times New Roman" w:cs="Times New Roman"/>
          <w:bCs/>
          <w:iCs/>
          <w:sz w:val="24"/>
          <w:szCs w:val="24"/>
        </w:rPr>
        <w:t xml:space="preserve">Estas dos estrategias combinadas </w:t>
      </w:r>
      <w:r w:rsidR="00FA5186" w:rsidRPr="00FA5186">
        <w:rPr>
          <w:rFonts w:ascii="Times New Roman" w:eastAsia="Times New Roman" w:hAnsi="Times New Roman" w:cs="Times New Roman"/>
          <w:bCs/>
          <w:iCs/>
          <w:sz w:val="24"/>
          <w:szCs w:val="24"/>
        </w:rPr>
        <w:t>se demostró el éxito en la literatura para ampliar el acceso a la información de detección del cáncer en la comunidad y en las clínicas.</w:t>
      </w:r>
    </w:p>
    <w:p w14:paraId="354FC83B" w14:textId="47F5254E" w:rsidR="00E01FFF" w:rsidRPr="000A0B2B" w:rsidRDefault="00D44716" w:rsidP="000A0B2B">
      <w:pPr>
        <w:shd w:val="clear" w:color="auto" w:fill="FFFFFF"/>
        <w:spacing w:before="240" w:after="16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Análisis</w:t>
      </w:r>
    </w:p>
    <w:p w14:paraId="2EA8F971" w14:textId="25D0B8E3" w:rsidR="00FA5186" w:rsidRDefault="00D542E5" w:rsidP="00D542E5">
      <w:pPr>
        <w:shd w:val="clear" w:color="auto" w:fill="FFFFFF"/>
        <w:spacing w:before="240"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r w:rsidRPr="00D542E5">
        <w:rPr>
          <w:rFonts w:ascii="Times New Roman" w:eastAsia="Times New Roman" w:hAnsi="Times New Roman" w:cs="Times New Roman"/>
          <w:sz w:val="24"/>
          <w:szCs w:val="24"/>
        </w:rPr>
        <w:t>esta investigación se analizaron los DSS que influyeron en la situación del cáncer de cuello uterino en comunidades latinas en los Estados Unidos</w:t>
      </w:r>
      <w:r>
        <w:rPr>
          <w:rFonts w:ascii="Times New Roman" w:eastAsia="Times New Roman" w:hAnsi="Times New Roman" w:cs="Times New Roman"/>
          <w:sz w:val="24"/>
          <w:szCs w:val="24"/>
        </w:rPr>
        <w:t xml:space="preserve"> a través de dos preguntas de investigación. La primera pregunta fue: ¿Cuáles son los determinantes sociales que influyen en las disparidades presentadas por las poblaciones latinas en los EE. UU.</w:t>
      </w:r>
      <w:r w:rsidR="007705FF">
        <w:rPr>
          <w:rFonts w:ascii="Times New Roman" w:eastAsia="Times New Roman" w:hAnsi="Times New Roman" w:cs="Times New Roman"/>
          <w:sz w:val="24"/>
          <w:szCs w:val="24"/>
        </w:rPr>
        <w:t xml:space="preserve">, específicamente </w:t>
      </w:r>
      <w:r w:rsidR="000A0B2B">
        <w:rPr>
          <w:rFonts w:ascii="Times New Roman" w:eastAsia="Times New Roman" w:hAnsi="Times New Roman" w:cs="Times New Roman"/>
          <w:sz w:val="24"/>
          <w:szCs w:val="24"/>
        </w:rPr>
        <w:t>en relación con</w:t>
      </w:r>
      <w:r w:rsidR="007705FF">
        <w:rPr>
          <w:rFonts w:ascii="Times New Roman" w:eastAsia="Times New Roman" w:hAnsi="Times New Roman" w:cs="Times New Roman"/>
          <w:sz w:val="24"/>
          <w:szCs w:val="24"/>
        </w:rPr>
        <w:t xml:space="preserve"> cáncer del cuello uterino</w:t>
      </w:r>
      <w:r>
        <w:rPr>
          <w:rFonts w:ascii="Times New Roman" w:eastAsia="Times New Roman" w:hAnsi="Times New Roman" w:cs="Times New Roman"/>
          <w:sz w:val="24"/>
          <w:szCs w:val="24"/>
        </w:rPr>
        <w:t xml:space="preserve">? </w:t>
      </w:r>
      <w:r w:rsidRPr="00D542E5">
        <w:rPr>
          <w:rFonts w:ascii="Times New Roman" w:eastAsia="Times New Roman" w:hAnsi="Times New Roman" w:cs="Times New Roman"/>
          <w:sz w:val="24"/>
          <w:szCs w:val="24"/>
        </w:rPr>
        <w:t xml:space="preserve">Los DSS que influyeron en la prevalencia y la incidencia </w:t>
      </w:r>
      <w:r w:rsidRPr="00D542E5">
        <w:rPr>
          <w:rFonts w:ascii="Times New Roman" w:eastAsia="Times New Roman" w:hAnsi="Times New Roman" w:cs="Times New Roman"/>
          <w:sz w:val="24"/>
          <w:szCs w:val="24"/>
        </w:rPr>
        <w:lastRenderedPageBreak/>
        <w:t>del cáncer de cuello uterino en esta población se basan en varios niveles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ontosistema</w:t>
      </w:r>
      <w:proofErr w:type="spellEnd"/>
      <w:r>
        <w:rPr>
          <w:rFonts w:ascii="Times New Roman" w:eastAsia="Times New Roman" w:hAnsi="Times New Roman" w:cs="Times New Roman"/>
          <w:sz w:val="24"/>
          <w:szCs w:val="24"/>
        </w:rPr>
        <w:t xml:space="preserve">, o intrapersonal, hasta el </w:t>
      </w:r>
      <w:r w:rsidR="00005F4D">
        <w:rPr>
          <w:rFonts w:ascii="Times New Roman" w:eastAsia="Times New Roman" w:hAnsi="Times New Roman" w:cs="Times New Roman"/>
          <w:sz w:val="24"/>
          <w:szCs w:val="24"/>
        </w:rPr>
        <w:t xml:space="preserve">exosistema, o todos los factores que afectan una persona indirectamente o en un contexto social. </w:t>
      </w:r>
      <w:r w:rsidR="00005F4D" w:rsidRPr="00005F4D">
        <w:rPr>
          <w:rFonts w:ascii="Times New Roman" w:eastAsia="Times New Roman" w:hAnsi="Times New Roman" w:cs="Times New Roman"/>
          <w:sz w:val="24"/>
          <w:szCs w:val="24"/>
        </w:rPr>
        <w:t>Aunque separados en sus distintos niveles, ninguno de los DSS está completamente aislado y todos se afectan entre sí para tener una visión integral de la situación del cáncer de cuello uterino en la población objetivo.</w:t>
      </w:r>
    </w:p>
    <w:p w14:paraId="6933D386" w14:textId="4FBF6A10" w:rsidR="00005F4D" w:rsidRDefault="006D2720" w:rsidP="00D542E5">
      <w:pPr>
        <w:shd w:val="clear" w:color="auto" w:fill="FFFFFF"/>
        <w:spacing w:before="240" w:after="160" w:line="480" w:lineRule="auto"/>
        <w:ind w:firstLine="720"/>
        <w:rPr>
          <w:rFonts w:ascii="Times New Roman" w:eastAsia="Times New Roman" w:hAnsi="Times New Roman" w:cs="Times New Roman"/>
          <w:sz w:val="24"/>
          <w:szCs w:val="24"/>
        </w:rPr>
      </w:pPr>
      <w:r w:rsidRPr="006D2720">
        <w:rPr>
          <w:rFonts w:ascii="Times New Roman" w:eastAsia="Times New Roman" w:hAnsi="Times New Roman" w:cs="Times New Roman"/>
          <w:sz w:val="24"/>
          <w:szCs w:val="24"/>
        </w:rPr>
        <w:t>Se descubrió que los principales DSS que contribuyen a los niveles más altos de cáncer de cuello uterino que enfrentan las mujeres latinas en los Estados Unidos son</w:t>
      </w:r>
      <w:r>
        <w:rPr>
          <w:rFonts w:ascii="Times New Roman" w:eastAsia="Times New Roman" w:hAnsi="Times New Roman" w:cs="Times New Roman"/>
          <w:sz w:val="24"/>
          <w:szCs w:val="24"/>
        </w:rPr>
        <w:t xml:space="preserve"> edad, autoeficacia, acceso a educación, ingreso anual del hogar, disponibilidad a seguro médico, acceso a la educación, relaciones entre el paciente y el proveedor, y nivel de conocimiento de la salud.</w:t>
      </w:r>
      <w:r w:rsidR="008C5371">
        <w:rPr>
          <w:rFonts w:ascii="Times New Roman" w:eastAsia="Times New Roman" w:hAnsi="Times New Roman" w:cs="Times New Roman"/>
          <w:sz w:val="24"/>
          <w:szCs w:val="24"/>
        </w:rPr>
        <w:t xml:space="preserve"> </w:t>
      </w:r>
      <w:r w:rsidR="008C5371" w:rsidRPr="008C5371">
        <w:rPr>
          <w:rFonts w:ascii="Times New Roman" w:eastAsia="Times New Roman" w:hAnsi="Times New Roman" w:cs="Times New Roman"/>
          <w:sz w:val="24"/>
          <w:szCs w:val="24"/>
        </w:rPr>
        <w:t>Según estudios previos</w:t>
      </w:r>
      <w:r w:rsidR="008C5371">
        <w:rPr>
          <w:rFonts w:ascii="Times New Roman" w:eastAsia="Times New Roman" w:hAnsi="Times New Roman" w:cs="Times New Roman"/>
          <w:sz w:val="24"/>
          <w:szCs w:val="24"/>
        </w:rPr>
        <w:t xml:space="preserve"> </w:t>
      </w:r>
      <w:r w:rsidR="008C5371">
        <w:rPr>
          <w:rFonts w:ascii="Times New Roman" w:eastAsia="Times New Roman" w:hAnsi="Times New Roman" w:cs="Times New Roman"/>
          <w:bCs/>
          <w:sz w:val="24"/>
          <w:szCs w:val="24"/>
        </w:rPr>
        <w:t xml:space="preserve">(Mann et. </w:t>
      </w:r>
      <w:proofErr w:type="spellStart"/>
      <w:r w:rsidR="008C5371">
        <w:rPr>
          <w:rFonts w:ascii="Times New Roman" w:eastAsia="Times New Roman" w:hAnsi="Times New Roman" w:cs="Times New Roman"/>
          <w:bCs/>
          <w:sz w:val="24"/>
          <w:szCs w:val="24"/>
        </w:rPr>
        <w:t>al</w:t>
      </w:r>
      <w:proofErr w:type="spellEnd"/>
      <w:r w:rsidR="008C5371">
        <w:rPr>
          <w:rFonts w:ascii="Times New Roman" w:eastAsia="Times New Roman" w:hAnsi="Times New Roman" w:cs="Times New Roman"/>
          <w:bCs/>
          <w:sz w:val="24"/>
          <w:szCs w:val="24"/>
        </w:rPr>
        <w:t>., 2016) y (</w:t>
      </w:r>
      <w:proofErr w:type="spellStart"/>
      <w:r w:rsidR="008C5371">
        <w:rPr>
          <w:rFonts w:ascii="Times New Roman" w:eastAsia="Times New Roman" w:hAnsi="Times New Roman" w:cs="Times New Roman"/>
          <w:bCs/>
          <w:sz w:val="24"/>
          <w:szCs w:val="24"/>
        </w:rPr>
        <w:t>Cadet</w:t>
      </w:r>
      <w:proofErr w:type="spellEnd"/>
      <w:r w:rsidR="008C5371">
        <w:rPr>
          <w:rFonts w:ascii="Times New Roman" w:eastAsia="Times New Roman" w:hAnsi="Times New Roman" w:cs="Times New Roman"/>
          <w:bCs/>
          <w:sz w:val="24"/>
          <w:szCs w:val="24"/>
        </w:rPr>
        <w:t xml:space="preserve"> et. </w:t>
      </w:r>
      <w:proofErr w:type="spellStart"/>
      <w:r w:rsidR="008C5371">
        <w:rPr>
          <w:rFonts w:ascii="Times New Roman" w:eastAsia="Times New Roman" w:hAnsi="Times New Roman" w:cs="Times New Roman"/>
          <w:bCs/>
          <w:sz w:val="24"/>
          <w:szCs w:val="24"/>
        </w:rPr>
        <w:t>al</w:t>
      </w:r>
      <w:proofErr w:type="spellEnd"/>
      <w:r w:rsidR="008C5371">
        <w:rPr>
          <w:rFonts w:ascii="Times New Roman" w:eastAsia="Times New Roman" w:hAnsi="Times New Roman" w:cs="Times New Roman"/>
          <w:bCs/>
          <w:sz w:val="24"/>
          <w:szCs w:val="24"/>
        </w:rPr>
        <w:t>., 2017</w:t>
      </w:r>
      <w:r w:rsidR="008D294F">
        <w:rPr>
          <w:rFonts w:ascii="Times New Roman" w:eastAsia="Times New Roman" w:hAnsi="Times New Roman" w:cs="Times New Roman"/>
          <w:bCs/>
          <w:sz w:val="24"/>
          <w:szCs w:val="24"/>
        </w:rPr>
        <w:t>)</w:t>
      </w:r>
      <w:r w:rsidR="008C5371" w:rsidRPr="008C5371">
        <w:rPr>
          <w:rFonts w:ascii="Times New Roman" w:eastAsia="Times New Roman" w:hAnsi="Times New Roman" w:cs="Times New Roman"/>
          <w:sz w:val="24"/>
          <w:szCs w:val="24"/>
        </w:rPr>
        <w:t>, la edad está inversamente relacionada y la autoeficacia está directamente relacionada con la probabilidad de someterse a exámenes de detección de cáncer de cuello uterino con regularidad</w:t>
      </w:r>
      <w:r w:rsidR="008C5371">
        <w:rPr>
          <w:rFonts w:ascii="Times New Roman" w:eastAsia="Times New Roman" w:hAnsi="Times New Roman" w:cs="Times New Roman"/>
          <w:sz w:val="24"/>
          <w:szCs w:val="24"/>
        </w:rPr>
        <w:t>. Los pertenecientes</w:t>
      </w:r>
      <w:r w:rsidRPr="006D2720">
        <w:rPr>
          <w:rFonts w:ascii="Times New Roman" w:eastAsia="Times New Roman" w:hAnsi="Times New Roman" w:cs="Times New Roman"/>
          <w:sz w:val="24"/>
          <w:szCs w:val="24"/>
        </w:rPr>
        <w:t xml:space="preserve"> al microsistema, el nivel de ingresos de los hogares y el acceso a la </w:t>
      </w:r>
      <w:r w:rsidR="008C5371" w:rsidRPr="006D2720">
        <w:rPr>
          <w:rFonts w:ascii="Times New Roman" w:eastAsia="Times New Roman" w:hAnsi="Times New Roman" w:cs="Times New Roman"/>
          <w:sz w:val="24"/>
          <w:szCs w:val="24"/>
        </w:rPr>
        <w:t>educación</w:t>
      </w:r>
      <w:r w:rsidR="008D294F">
        <w:rPr>
          <w:rFonts w:ascii="Times New Roman" w:eastAsia="Times New Roman" w:hAnsi="Times New Roman" w:cs="Times New Roman"/>
          <w:sz w:val="24"/>
          <w:szCs w:val="24"/>
        </w:rPr>
        <w:t>,</w:t>
      </w:r>
      <w:r w:rsidR="00170358">
        <w:rPr>
          <w:rFonts w:ascii="Times New Roman" w:eastAsia="Times New Roman" w:hAnsi="Times New Roman" w:cs="Times New Roman"/>
          <w:sz w:val="24"/>
          <w:szCs w:val="24"/>
        </w:rPr>
        <w:t xml:space="preserve"> tiene</w:t>
      </w:r>
      <w:r w:rsidR="008D294F">
        <w:rPr>
          <w:rFonts w:ascii="Times New Roman" w:eastAsia="Times New Roman" w:hAnsi="Times New Roman" w:cs="Times New Roman"/>
          <w:sz w:val="24"/>
          <w:szCs w:val="24"/>
        </w:rPr>
        <w:t>n</w:t>
      </w:r>
      <w:r w:rsidR="00170358">
        <w:rPr>
          <w:rFonts w:ascii="Times New Roman" w:eastAsia="Times New Roman" w:hAnsi="Times New Roman" w:cs="Times New Roman"/>
          <w:sz w:val="24"/>
          <w:szCs w:val="24"/>
        </w:rPr>
        <w:t xml:space="preserve"> un impacto en </w:t>
      </w:r>
      <w:r w:rsidR="008D294F">
        <w:rPr>
          <w:rFonts w:ascii="Times New Roman" w:eastAsia="Times New Roman" w:hAnsi="Times New Roman" w:cs="Times New Roman"/>
          <w:sz w:val="24"/>
          <w:szCs w:val="24"/>
        </w:rPr>
        <w:t>todos los factores</w:t>
      </w:r>
      <w:r w:rsidR="00170358">
        <w:rPr>
          <w:rFonts w:ascii="Times New Roman" w:eastAsia="Times New Roman" w:hAnsi="Times New Roman" w:cs="Times New Roman"/>
          <w:sz w:val="24"/>
          <w:szCs w:val="24"/>
        </w:rPr>
        <w:t xml:space="preserve"> del exosistema, </w:t>
      </w:r>
      <w:r w:rsidR="008C5371">
        <w:rPr>
          <w:rFonts w:ascii="Times New Roman" w:eastAsia="Times New Roman" w:hAnsi="Times New Roman" w:cs="Times New Roman"/>
          <w:sz w:val="24"/>
          <w:szCs w:val="24"/>
        </w:rPr>
        <w:t xml:space="preserve">que son disponibilidad de seguro médico y las relaciones entre el paciente y el proveedor. </w:t>
      </w:r>
      <w:r w:rsidR="008D294F">
        <w:rPr>
          <w:rFonts w:ascii="Times New Roman" w:eastAsia="Times New Roman" w:hAnsi="Times New Roman" w:cs="Times New Roman"/>
          <w:sz w:val="24"/>
          <w:szCs w:val="24"/>
        </w:rPr>
        <w:t xml:space="preserve">El nivel de ingreso determina si una familia o una mujer hispana en los EE. UU. puede pagar para el seguro médico, y determina la frecuencia que se puede visitar la médica. </w:t>
      </w:r>
      <w:r w:rsidR="007705FF" w:rsidRPr="007705FF">
        <w:rPr>
          <w:rFonts w:ascii="Times New Roman" w:eastAsia="Times New Roman" w:hAnsi="Times New Roman" w:cs="Times New Roman"/>
          <w:sz w:val="24"/>
          <w:szCs w:val="24"/>
        </w:rPr>
        <w:t>Esto, a su vez, influye en el nivel de comodidad que una persona puede sentir con respecto a su proveedor. El nivel de ingresos tiene impactos significativos en todas las partes de la M</w:t>
      </w:r>
      <w:r w:rsidR="007705FF">
        <w:rPr>
          <w:rFonts w:ascii="Times New Roman" w:eastAsia="Times New Roman" w:hAnsi="Times New Roman" w:cs="Times New Roman"/>
          <w:sz w:val="24"/>
          <w:szCs w:val="24"/>
        </w:rPr>
        <w:t>S</w:t>
      </w:r>
      <w:r w:rsidR="007705FF" w:rsidRPr="007705FF">
        <w:rPr>
          <w:rFonts w:ascii="Times New Roman" w:eastAsia="Times New Roman" w:hAnsi="Times New Roman" w:cs="Times New Roman"/>
          <w:sz w:val="24"/>
          <w:szCs w:val="24"/>
        </w:rPr>
        <w:t>E, al igual que el nivel de educación. Como se afirma en un estudio de Moore de Peralta (2011), completar la educación secundaria provoca un aumento notable en la probabilidad de cumplir con las recomendaciones de detección de cáncer de cuello uterino</w:t>
      </w:r>
      <w:r w:rsidR="007705FF">
        <w:rPr>
          <w:rFonts w:ascii="Times New Roman" w:eastAsia="Times New Roman" w:hAnsi="Times New Roman" w:cs="Times New Roman"/>
          <w:sz w:val="24"/>
          <w:szCs w:val="24"/>
        </w:rPr>
        <w:t xml:space="preserve">, que es un factor del exosistema (la educación sobre la salud). </w:t>
      </w:r>
      <w:r w:rsidR="000A0B2B">
        <w:rPr>
          <w:rFonts w:ascii="Times New Roman" w:eastAsia="Times New Roman" w:hAnsi="Times New Roman" w:cs="Times New Roman"/>
          <w:sz w:val="24"/>
          <w:szCs w:val="24"/>
        </w:rPr>
        <w:t xml:space="preserve">Finalmente, el DSS de aculturación, específicamente </w:t>
      </w:r>
      <w:r w:rsidR="000A0B2B">
        <w:rPr>
          <w:rFonts w:ascii="Times New Roman" w:eastAsia="Times New Roman" w:hAnsi="Times New Roman" w:cs="Times New Roman"/>
          <w:sz w:val="24"/>
          <w:szCs w:val="24"/>
        </w:rPr>
        <w:lastRenderedPageBreak/>
        <w:t>alta, puede ser un factor protector o de riesgo para los casos de cáncer del cuello uterino (</w:t>
      </w:r>
      <w:proofErr w:type="spellStart"/>
      <w:r w:rsidR="000A0B2B">
        <w:rPr>
          <w:rFonts w:ascii="Times New Roman" w:eastAsia="Times New Roman" w:hAnsi="Times New Roman" w:cs="Times New Roman"/>
          <w:sz w:val="24"/>
          <w:szCs w:val="24"/>
        </w:rPr>
        <w:t>Gindi</w:t>
      </w:r>
      <w:proofErr w:type="spellEnd"/>
      <w:r w:rsidR="000A0B2B">
        <w:rPr>
          <w:rFonts w:ascii="Times New Roman" w:eastAsia="Times New Roman" w:hAnsi="Times New Roman" w:cs="Times New Roman"/>
          <w:sz w:val="24"/>
          <w:szCs w:val="24"/>
        </w:rPr>
        <w:t xml:space="preserve"> et al., 2011).</w:t>
      </w:r>
    </w:p>
    <w:p w14:paraId="09DB45E6" w14:textId="3B42D5C2" w:rsidR="000A0B2B" w:rsidRDefault="000A0B2B" w:rsidP="000A0B2B">
      <w:pPr>
        <w:shd w:val="clear" w:color="auto" w:fill="FFFFFF"/>
        <w:spacing w:before="240"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segunda pregunta de investigación fue: ¿Qué son algunas de las intervenciones exitosas mencionadas para </w:t>
      </w:r>
      <w:r w:rsidR="000142F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educir las disparidades del cáncer del cuello uterino en las poblaciones latinas en los EE. UU.? Intervenciones para dar un enlace entre la comunidad y </w:t>
      </w:r>
      <w:r w:rsidR="000142F7">
        <w:rPr>
          <w:rFonts w:ascii="Times New Roman" w:eastAsia="Times New Roman" w:hAnsi="Times New Roman" w:cs="Times New Roman"/>
          <w:sz w:val="24"/>
          <w:szCs w:val="24"/>
        </w:rPr>
        <w:t xml:space="preserve">los recursos preventivas de cáncer del cuello uterino fueron los principales exitosas. Las intervenciones comunitarias involucran miembros de la comunidad que eran asesores para las personas que tenían un alto riesgo para desarrollar cáncer del cuello uterino. Además, intervenciones en las clínicas para promover más acceso a prevención de cáncer a través de exámenes más asequibles y la </w:t>
      </w:r>
      <w:r w:rsidR="000142F7" w:rsidRPr="000142F7">
        <w:rPr>
          <w:rFonts w:ascii="Times New Roman" w:eastAsia="Times New Roman" w:hAnsi="Times New Roman" w:cs="Times New Roman"/>
          <w:sz w:val="24"/>
          <w:szCs w:val="24"/>
        </w:rPr>
        <w:t>ampliación del horario de la clínica</w:t>
      </w:r>
      <w:r w:rsidR="000142F7">
        <w:rPr>
          <w:rFonts w:ascii="Times New Roman" w:eastAsia="Times New Roman" w:hAnsi="Times New Roman" w:cs="Times New Roman"/>
          <w:sz w:val="24"/>
          <w:szCs w:val="24"/>
        </w:rPr>
        <w:t xml:space="preserve"> (Mann et. al., 2016). </w:t>
      </w:r>
      <w:r w:rsidR="000E645E">
        <w:rPr>
          <w:rFonts w:ascii="Times New Roman" w:eastAsia="Times New Roman" w:hAnsi="Times New Roman" w:cs="Times New Roman"/>
          <w:sz w:val="24"/>
          <w:szCs w:val="24"/>
        </w:rPr>
        <w:t>Estas intervenciones</w:t>
      </w:r>
      <w:r w:rsidR="000142F7">
        <w:rPr>
          <w:rFonts w:ascii="Times New Roman" w:eastAsia="Times New Roman" w:hAnsi="Times New Roman" w:cs="Times New Roman"/>
          <w:sz w:val="24"/>
          <w:szCs w:val="24"/>
        </w:rPr>
        <w:t xml:space="preserve"> a dentro y </w:t>
      </w:r>
      <w:r w:rsidR="00E22EE8">
        <w:rPr>
          <w:rFonts w:ascii="Times New Roman" w:eastAsia="Times New Roman" w:hAnsi="Times New Roman" w:cs="Times New Roman"/>
          <w:sz w:val="24"/>
          <w:szCs w:val="24"/>
        </w:rPr>
        <w:t xml:space="preserve">a </w:t>
      </w:r>
      <w:r w:rsidR="000142F7">
        <w:rPr>
          <w:rFonts w:ascii="Times New Roman" w:eastAsia="Times New Roman" w:hAnsi="Times New Roman" w:cs="Times New Roman"/>
          <w:sz w:val="24"/>
          <w:szCs w:val="24"/>
        </w:rPr>
        <w:t>fuera de las clínicas han sido exitosas para ayudar a reducir las disparidades evidentes.</w:t>
      </w:r>
    </w:p>
    <w:p w14:paraId="50C15620" w14:textId="3620C7AE" w:rsidR="00E01FFF" w:rsidRDefault="000142F7" w:rsidP="000142F7">
      <w:pPr>
        <w:shd w:val="clear" w:color="auto" w:fill="FFFFFF"/>
        <w:spacing w:before="240" w:after="16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Conclusión</w:t>
      </w:r>
    </w:p>
    <w:p w14:paraId="5E38F36D" w14:textId="3D6A4D08" w:rsidR="00E01FFF" w:rsidRPr="00420CAC" w:rsidRDefault="00E22EE8" w:rsidP="00420CAC">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E22EE8">
        <w:rPr>
          <w:rFonts w:ascii="Times New Roman" w:eastAsia="Times New Roman" w:hAnsi="Times New Roman" w:cs="Times New Roman"/>
          <w:bCs/>
          <w:sz w:val="24"/>
          <w:szCs w:val="24"/>
        </w:rPr>
        <w:t xml:space="preserve">El objetivo de esta </w:t>
      </w:r>
      <w:r>
        <w:rPr>
          <w:rFonts w:ascii="Times New Roman" w:eastAsia="Times New Roman" w:hAnsi="Times New Roman" w:cs="Times New Roman"/>
          <w:bCs/>
          <w:sz w:val="24"/>
          <w:szCs w:val="24"/>
        </w:rPr>
        <w:t>investigación fue analizar los</w:t>
      </w:r>
      <w:r>
        <w:rPr>
          <w:rFonts w:ascii="Times New Roman" w:eastAsia="Times New Roman" w:hAnsi="Times New Roman" w:cs="Times New Roman"/>
          <w:sz w:val="24"/>
          <w:szCs w:val="24"/>
        </w:rPr>
        <w:t xml:space="preserve"> que influyen en la situación del cáncer del cuello uterino en las comunidades Latinas en los EE. UU. A través de una revista de la literatura, los DSS fueron organizados por el MSE, </w:t>
      </w:r>
      <w:r w:rsidR="00420CA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incluyen </w:t>
      </w:r>
      <w:r w:rsidRPr="006D2720">
        <w:rPr>
          <w:rFonts w:ascii="Times New Roman" w:eastAsia="Times New Roman" w:hAnsi="Times New Roman" w:cs="Times New Roman"/>
          <w:sz w:val="24"/>
          <w:szCs w:val="24"/>
        </w:rPr>
        <w:t>son</w:t>
      </w:r>
      <w:r>
        <w:rPr>
          <w:rFonts w:ascii="Times New Roman" w:eastAsia="Times New Roman" w:hAnsi="Times New Roman" w:cs="Times New Roman"/>
          <w:sz w:val="24"/>
          <w:szCs w:val="24"/>
        </w:rPr>
        <w:t xml:space="preserve"> edad, autoeficacia, acceso a educación, ingreso anual del hogar, disponibilidad a seguro médico, acceso a la educación, relaciones entre el paciente y el proveedor, y nivel de conocimiento de la salud. </w:t>
      </w:r>
      <w:r w:rsidR="00E24715">
        <w:rPr>
          <w:rFonts w:ascii="Times New Roman" w:eastAsia="Times New Roman" w:hAnsi="Times New Roman" w:cs="Times New Roman"/>
          <w:sz w:val="24"/>
          <w:szCs w:val="24"/>
        </w:rPr>
        <w:t xml:space="preserve">Para mejorar las tasas de mortalidad y bajar incidencia de cáncer del cuello uterino esta población, </w:t>
      </w:r>
      <w:r w:rsidR="00420CAC">
        <w:rPr>
          <w:rFonts w:ascii="Times New Roman" w:eastAsia="Times New Roman" w:hAnsi="Times New Roman" w:cs="Times New Roman"/>
          <w:sz w:val="24"/>
          <w:szCs w:val="24"/>
        </w:rPr>
        <w:t>s</w:t>
      </w:r>
      <w:r w:rsidR="00E24715" w:rsidRPr="00E24715">
        <w:rPr>
          <w:rFonts w:ascii="Times New Roman" w:eastAsia="Times New Roman" w:hAnsi="Times New Roman" w:cs="Times New Roman"/>
          <w:sz w:val="24"/>
          <w:szCs w:val="24"/>
        </w:rPr>
        <w:t xml:space="preserve">e analizaron las relaciones entre estos DSS para determinar las intervenciones más eficientes que podrían ayudar a la comunidad objetivo. Estas intervenciones estarían dirigidas tanto a la comunidad como dentro de las clínicas de salud. Ayudarían a financiar a quienes tienen dificultades para </w:t>
      </w:r>
      <w:r w:rsidR="00E24715" w:rsidRPr="00E24715">
        <w:rPr>
          <w:rFonts w:ascii="Times New Roman" w:eastAsia="Times New Roman" w:hAnsi="Times New Roman" w:cs="Times New Roman"/>
          <w:sz w:val="24"/>
          <w:szCs w:val="24"/>
        </w:rPr>
        <w:lastRenderedPageBreak/>
        <w:t>pagar una prueba de Papanicolaou y proporcionarían mentores para aumentar la conciencia a través de programas comunitarios sobre la importancia de estas pruebas.</w:t>
      </w:r>
    </w:p>
    <w:p w14:paraId="49DF8173" w14:textId="77777777" w:rsidR="00E01FFF" w:rsidRDefault="00D44716" w:rsidP="000142F7">
      <w:pPr>
        <w:shd w:val="clear" w:color="auto" w:fill="FFFFFF"/>
        <w:spacing w:before="240" w:after="16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Recomendaciones</w:t>
      </w:r>
    </w:p>
    <w:p w14:paraId="2CCC99BF" w14:textId="216F3A58" w:rsidR="000E645E" w:rsidRPr="000E645E" w:rsidRDefault="002F7F11" w:rsidP="00E22EE8">
      <w:pPr>
        <w:spacing w:line="480" w:lineRule="auto"/>
        <w:ind w:firstLine="720"/>
        <w:rPr>
          <w:rFonts w:ascii="Times New Roman" w:hAnsi="Times New Roman" w:cs="Times New Roman"/>
          <w:sz w:val="24"/>
          <w:szCs w:val="24"/>
          <w:shd w:val="clear" w:color="auto" w:fill="FFFFFF"/>
          <w:lang w:val="es-ES"/>
        </w:rPr>
      </w:pPr>
      <w:r>
        <w:rPr>
          <w:rFonts w:ascii="Times New Roman" w:hAnsi="Times New Roman" w:cs="Times New Roman"/>
          <w:sz w:val="24"/>
          <w:szCs w:val="24"/>
          <w:shd w:val="clear" w:color="auto" w:fill="FFFFFF"/>
          <w:lang w:val="es-ES"/>
        </w:rPr>
        <w:t xml:space="preserve">Una intervención futura que puede </w:t>
      </w:r>
      <w:r w:rsidR="00E22EE8">
        <w:rPr>
          <w:rFonts w:ascii="Times New Roman" w:hAnsi="Times New Roman" w:cs="Times New Roman"/>
          <w:sz w:val="24"/>
          <w:szCs w:val="24"/>
          <w:shd w:val="clear" w:color="auto" w:fill="FFFFFF"/>
          <w:lang w:val="es-ES"/>
        </w:rPr>
        <w:t>avanzar</w:t>
      </w:r>
      <w:r>
        <w:rPr>
          <w:rFonts w:ascii="Times New Roman" w:hAnsi="Times New Roman" w:cs="Times New Roman"/>
          <w:sz w:val="24"/>
          <w:szCs w:val="24"/>
          <w:shd w:val="clear" w:color="auto" w:fill="FFFFFF"/>
          <w:lang w:val="es-ES"/>
        </w:rPr>
        <w:t xml:space="preserve"> conocimiento sobre el tema</w:t>
      </w:r>
      <w:r w:rsidR="000E645E">
        <w:rPr>
          <w:rFonts w:ascii="Times New Roman" w:hAnsi="Times New Roman" w:cs="Times New Roman"/>
          <w:sz w:val="24"/>
          <w:szCs w:val="24"/>
          <w:shd w:val="clear" w:color="auto" w:fill="FFFFFF"/>
          <w:lang w:val="es-ES"/>
        </w:rPr>
        <w:t xml:space="preserve"> </w:t>
      </w:r>
      <w:r>
        <w:rPr>
          <w:rFonts w:ascii="Times New Roman" w:hAnsi="Times New Roman" w:cs="Times New Roman"/>
          <w:sz w:val="24"/>
          <w:szCs w:val="24"/>
          <w:shd w:val="clear" w:color="auto" w:fill="FFFFFF"/>
          <w:lang w:val="es-ES"/>
        </w:rPr>
        <w:t>es l</w:t>
      </w:r>
      <w:r w:rsidRPr="002F7F11">
        <w:rPr>
          <w:rFonts w:ascii="Times New Roman" w:hAnsi="Times New Roman" w:cs="Times New Roman"/>
          <w:sz w:val="24"/>
          <w:szCs w:val="24"/>
          <w:shd w:val="clear" w:color="auto" w:fill="FFFFFF"/>
          <w:lang w:val="es-ES"/>
        </w:rPr>
        <w:t>a evaluación de un programa de navegación de pacientes para ayudar a las mujeres hispanas a superar los obstáculos para recibir atención de seguimiento de manera oportuna después de un diagnóstico de una prueba de Papanicolaou anormal</w:t>
      </w:r>
      <w:r w:rsidR="00E22EE8">
        <w:rPr>
          <w:rFonts w:ascii="Times New Roman" w:hAnsi="Times New Roman" w:cs="Times New Roman"/>
          <w:sz w:val="24"/>
          <w:szCs w:val="24"/>
          <w:shd w:val="clear" w:color="auto" w:fill="FFFFFF"/>
          <w:lang w:val="es-ES"/>
        </w:rPr>
        <w:t xml:space="preserve">. Este </w:t>
      </w:r>
      <w:r>
        <w:rPr>
          <w:rFonts w:ascii="Times New Roman" w:hAnsi="Times New Roman" w:cs="Times New Roman"/>
          <w:sz w:val="24"/>
          <w:szCs w:val="24"/>
          <w:shd w:val="clear" w:color="auto" w:fill="FFFFFF"/>
          <w:lang w:val="es-ES"/>
        </w:rPr>
        <w:t>a su vez</w:t>
      </w:r>
      <w:r w:rsidRPr="002F7F11">
        <w:rPr>
          <w:rFonts w:ascii="Times New Roman" w:hAnsi="Times New Roman" w:cs="Times New Roman"/>
          <w:sz w:val="24"/>
          <w:szCs w:val="24"/>
          <w:shd w:val="clear" w:color="auto" w:fill="FFFFFF"/>
          <w:lang w:val="es-ES"/>
        </w:rPr>
        <w:t xml:space="preserve"> ayuda a aumentar la proporción de mujeres que reciben atención de seguimiento oportuna en </w:t>
      </w:r>
      <w:r>
        <w:rPr>
          <w:rFonts w:ascii="Times New Roman" w:hAnsi="Times New Roman" w:cs="Times New Roman"/>
          <w:sz w:val="24"/>
          <w:szCs w:val="24"/>
          <w:shd w:val="clear" w:color="auto" w:fill="FFFFFF"/>
          <w:lang w:val="es-ES"/>
        </w:rPr>
        <w:t>las</w:t>
      </w:r>
      <w:r w:rsidRPr="002F7F11">
        <w:rPr>
          <w:rFonts w:ascii="Times New Roman" w:hAnsi="Times New Roman" w:cs="Times New Roman"/>
          <w:sz w:val="24"/>
          <w:szCs w:val="24"/>
          <w:shd w:val="clear" w:color="auto" w:fill="FFFFFF"/>
          <w:lang w:val="es-ES"/>
        </w:rPr>
        <w:t xml:space="preserve"> clínicas</w:t>
      </w:r>
      <w:r>
        <w:rPr>
          <w:rFonts w:ascii="Times New Roman" w:hAnsi="Times New Roman" w:cs="Times New Roman"/>
          <w:sz w:val="24"/>
          <w:szCs w:val="24"/>
          <w:shd w:val="clear" w:color="auto" w:fill="FFFFFF"/>
          <w:lang w:val="es-ES"/>
        </w:rPr>
        <w:t xml:space="preserve"> (</w:t>
      </w:r>
      <w:proofErr w:type="spellStart"/>
      <w:r>
        <w:rPr>
          <w:rFonts w:ascii="Times New Roman" w:hAnsi="Times New Roman" w:cs="Times New Roman"/>
          <w:sz w:val="24"/>
          <w:szCs w:val="24"/>
          <w:shd w:val="clear" w:color="auto" w:fill="FFFFFF"/>
          <w:lang w:val="es-ES"/>
        </w:rPr>
        <w:t>Duggan</w:t>
      </w:r>
      <w:proofErr w:type="spellEnd"/>
      <w:r w:rsidR="00E22EE8">
        <w:rPr>
          <w:rFonts w:ascii="Times New Roman" w:hAnsi="Times New Roman" w:cs="Times New Roman"/>
          <w:sz w:val="24"/>
          <w:szCs w:val="24"/>
          <w:shd w:val="clear" w:color="auto" w:fill="FFFFFF"/>
          <w:lang w:val="es-ES"/>
        </w:rPr>
        <w:t>,</w:t>
      </w:r>
      <w:r>
        <w:rPr>
          <w:rFonts w:ascii="Times New Roman" w:hAnsi="Times New Roman" w:cs="Times New Roman"/>
          <w:sz w:val="24"/>
          <w:szCs w:val="24"/>
          <w:shd w:val="clear" w:color="auto" w:fill="FFFFFF"/>
          <w:lang w:val="es-ES"/>
        </w:rPr>
        <w:t xml:space="preserve"> 2012). Además, si las clínicas tienen la financiación, una </w:t>
      </w:r>
      <w:r w:rsidR="00420CAC">
        <w:rPr>
          <w:rFonts w:ascii="Times New Roman" w:hAnsi="Times New Roman" w:cs="Times New Roman"/>
          <w:sz w:val="24"/>
          <w:szCs w:val="24"/>
          <w:shd w:val="clear" w:color="auto" w:fill="FFFFFF"/>
          <w:lang w:val="es-ES"/>
        </w:rPr>
        <w:t xml:space="preserve">investigación puede ser </w:t>
      </w:r>
      <w:r w:rsidR="00420CAC" w:rsidRPr="00420CAC">
        <w:rPr>
          <w:rFonts w:ascii="Times New Roman" w:hAnsi="Times New Roman" w:cs="Times New Roman"/>
          <w:sz w:val="24"/>
          <w:szCs w:val="24"/>
          <w:shd w:val="clear" w:color="auto" w:fill="FFFFFF"/>
          <w:lang w:val="es-ES"/>
        </w:rPr>
        <w:t>si ofrecer un incentivo, como una primera prueba de Papanicolaou gratis, aumenta el número de personas que regresan para hacerse una segunda cuando es necesario</w:t>
      </w:r>
      <w:r w:rsidR="00E22EE8">
        <w:rPr>
          <w:rFonts w:ascii="Times New Roman" w:hAnsi="Times New Roman" w:cs="Times New Roman"/>
          <w:sz w:val="24"/>
          <w:szCs w:val="24"/>
          <w:shd w:val="clear" w:color="auto" w:fill="FFFFFF"/>
          <w:lang w:val="es-ES"/>
        </w:rPr>
        <w:t xml:space="preserve">. </w:t>
      </w:r>
      <w:r w:rsidR="00E22EE8" w:rsidRPr="00E22EE8">
        <w:rPr>
          <w:rFonts w:ascii="Times New Roman" w:hAnsi="Times New Roman" w:cs="Times New Roman"/>
          <w:sz w:val="24"/>
          <w:szCs w:val="24"/>
          <w:shd w:val="clear" w:color="auto" w:fill="FFFFFF"/>
          <w:lang w:val="es-ES"/>
        </w:rPr>
        <w:t>Las intervenciones</w:t>
      </w:r>
      <w:r w:rsidR="00420CAC">
        <w:rPr>
          <w:rFonts w:ascii="Times New Roman" w:hAnsi="Times New Roman" w:cs="Times New Roman"/>
          <w:sz w:val="24"/>
          <w:szCs w:val="24"/>
          <w:shd w:val="clear" w:color="auto" w:fill="FFFFFF"/>
          <w:lang w:val="es-ES"/>
        </w:rPr>
        <w:t xml:space="preserve"> e investigaciones</w:t>
      </w:r>
      <w:r w:rsidR="00E22EE8" w:rsidRPr="00E22EE8">
        <w:rPr>
          <w:rFonts w:ascii="Times New Roman" w:hAnsi="Times New Roman" w:cs="Times New Roman"/>
          <w:sz w:val="24"/>
          <w:szCs w:val="24"/>
          <w:shd w:val="clear" w:color="auto" w:fill="FFFFFF"/>
          <w:lang w:val="es-ES"/>
        </w:rPr>
        <w:t xml:space="preserve"> que ayuden a las mujeres a hacerse su primera prueba de Papanicolaou y ayuden con sus próximos pasos si tienen un resultado anormal ayudarían a abordar varias de las disparidades que resultan del DSS de la población </w:t>
      </w:r>
      <w:r w:rsidR="00E22EE8">
        <w:rPr>
          <w:rFonts w:ascii="Times New Roman" w:hAnsi="Times New Roman" w:cs="Times New Roman"/>
          <w:sz w:val="24"/>
          <w:szCs w:val="24"/>
          <w:shd w:val="clear" w:color="auto" w:fill="FFFFFF"/>
          <w:lang w:val="es-ES"/>
        </w:rPr>
        <w:t>L</w:t>
      </w:r>
      <w:r w:rsidR="00E22EE8" w:rsidRPr="00E22EE8">
        <w:rPr>
          <w:rFonts w:ascii="Times New Roman" w:hAnsi="Times New Roman" w:cs="Times New Roman"/>
          <w:sz w:val="24"/>
          <w:szCs w:val="24"/>
          <w:shd w:val="clear" w:color="auto" w:fill="FFFFFF"/>
          <w:lang w:val="es-ES"/>
        </w:rPr>
        <w:t>atina en los EE. UU.</w:t>
      </w:r>
    </w:p>
    <w:p w14:paraId="1F341999" w14:textId="06A9423E" w:rsidR="00E01FFF" w:rsidRPr="000E645E" w:rsidRDefault="00D44716" w:rsidP="000E645E">
      <w:pPr>
        <w:shd w:val="clear" w:color="auto" w:fill="FFFFFF"/>
        <w:spacing w:before="240" w:after="160" w:line="48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Bibliografía</w:t>
      </w:r>
    </w:p>
    <w:p w14:paraId="745FA530" w14:textId="57A25545" w:rsidR="004511E7" w:rsidRPr="00065340" w:rsidRDefault="004511E7">
      <w:pPr>
        <w:spacing w:after="160"/>
        <w:rPr>
          <w:rFonts w:ascii="Times New Roman" w:eastAsia="Times New Roman" w:hAnsi="Times New Roman" w:cs="Times New Roman"/>
          <w:sz w:val="24"/>
          <w:szCs w:val="24"/>
          <w:highlight w:val="white"/>
          <w:lang w:val="en-US"/>
        </w:rPr>
      </w:pPr>
      <w:proofErr w:type="spellStart"/>
      <w:r>
        <w:rPr>
          <w:rFonts w:ascii="Times New Roman" w:eastAsia="Times New Roman" w:hAnsi="Times New Roman" w:cs="Times New Roman"/>
          <w:sz w:val="24"/>
          <w:szCs w:val="24"/>
          <w:highlight w:val="white"/>
        </w:rPr>
        <w:t>Adegboyega</w:t>
      </w:r>
      <w:proofErr w:type="spellEnd"/>
      <w:r>
        <w:rPr>
          <w:rFonts w:ascii="Times New Roman" w:eastAsia="Times New Roman" w:hAnsi="Times New Roman" w:cs="Times New Roman"/>
          <w:sz w:val="24"/>
          <w:szCs w:val="24"/>
          <w:highlight w:val="white"/>
        </w:rPr>
        <w:t xml:space="preserve">, </w:t>
      </w:r>
      <w:r w:rsidR="006251BC">
        <w:rPr>
          <w:rFonts w:ascii="Times New Roman" w:eastAsia="Times New Roman" w:hAnsi="Times New Roman" w:cs="Times New Roman"/>
          <w:sz w:val="24"/>
          <w:szCs w:val="24"/>
          <w:highlight w:val="white"/>
        </w:rPr>
        <w:t>A</w:t>
      </w:r>
      <w:r>
        <w:rPr>
          <w:rFonts w:ascii="Times New Roman" w:eastAsia="Times New Roman" w:hAnsi="Times New Roman" w:cs="Times New Roman"/>
          <w:sz w:val="24"/>
          <w:szCs w:val="24"/>
          <w:highlight w:val="white"/>
        </w:rPr>
        <w:t xml:space="preserve">., Wu, J., </w:t>
      </w:r>
      <w:proofErr w:type="spellStart"/>
      <w:r>
        <w:rPr>
          <w:rFonts w:ascii="Times New Roman" w:eastAsia="Times New Roman" w:hAnsi="Times New Roman" w:cs="Times New Roman"/>
          <w:sz w:val="24"/>
          <w:szCs w:val="24"/>
          <w:highlight w:val="white"/>
        </w:rPr>
        <w:t>Mudd</w:t>
      </w:r>
      <w:proofErr w:type="spellEnd"/>
      <w:r>
        <w:rPr>
          <w:rFonts w:ascii="Times New Roman" w:eastAsia="Times New Roman" w:hAnsi="Times New Roman" w:cs="Times New Roman"/>
          <w:sz w:val="24"/>
          <w:szCs w:val="24"/>
          <w:highlight w:val="white"/>
        </w:rPr>
        <w:t xml:space="preserve">-Martin, </w:t>
      </w:r>
      <w:r w:rsidR="006251BC">
        <w:rPr>
          <w:rFonts w:ascii="Times New Roman" w:eastAsia="Times New Roman" w:hAnsi="Times New Roman" w:cs="Times New Roman"/>
          <w:sz w:val="24"/>
          <w:szCs w:val="24"/>
          <w:highlight w:val="white"/>
        </w:rPr>
        <w:t>G.</w:t>
      </w:r>
      <w:r w:rsidR="00185C5E">
        <w:rPr>
          <w:rFonts w:ascii="Times New Roman" w:eastAsia="Times New Roman" w:hAnsi="Times New Roman" w:cs="Times New Roman"/>
          <w:sz w:val="24"/>
          <w:szCs w:val="24"/>
          <w:highlight w:val="white"/>
        </w:rPr>
        <w:t xml:space="preserve"> (2021). </w:t>
      </w:r>
      <w:r w:rsidR="00185C5E" w:rsidRPr="00065340">
        <w:rPr>
          <w:rFonts w:ascii="Times New Roman" w:eastAsia="Times New Roman" w:hAnsi="Times New Roman" w:cs="Times New Roman"/>
          <w:sz w:val="24"/>
          <w:szCs w:val="24"/>
          <w:highlight w:val="white"/>
          <w:lang w:val="en-US"/>
        </w:rPr>
        <w:t xml:space="preserve">Acculturation Strategies and Pap Screening </w:t>
      </w:r>
      <w:r w:rsidR="00185C5E" w:rsidRPr="00065340">
        <w:rPr>
          <w:rFonts w:ascii="Times New Roman" w:eastAsia="Times New Roman" w:hAnsi="Times New Roman" w:cs="Times New Roman"/>
          <w:sz w:val="24"/>
          <w:szCs w:val="24"/>
          <w:highlight w:val="white"/>
          <w:lang w:val="en-US"/>
        </w:rPr>
        <w:tab/>
        <w:t xml:space="preserve">Uptake among Sub-Saharan African Immigrants (SAIs). </w:t>
      </w:r>
      <w:r w:rsidR="00185C5E" w:rsidRPr="00065340">
        <w:rPr>
          <w:rFonts w:ascii="Times New Roman" w:eastAsia="Times New Roman" w:hAnsi="Times New Roman" w:cs="Times New Roman"/>
          <w:i/>
          <w:iCs/>
          <w:sz w:val="24"/>
          <w:szCs w:val="24"/>
          <w:highlight w:val="white"/>
          <w:lang w:val="en-US"/>
        </w:rPr>
        <w:t xml:space="preserve">International Journal of </w:t>
      </w:r>
      <w:r w:rsidR="00185C5E" w:rsidRPr="00065340">
        <w:rPr>
          <w:rFonts w:ascii="Times New Roman" w:eastAsia="Times New Roman" w:hAnsi="Times New Roman" w:cs="Times New Roman"/>
          <w:i/>
          <w:iCs/>
          <w:sz w:val="24"/>
          <w:szCs w:val="24"/>
          <w:highlight w:val="white"/>
          <w:lang w:val="en-US"/>
        </w:rPr>
        <w:tab/>
        <w:t xml:space="preserve">Environmental Research and Public Health </w:t>
      </w:r>
      <w:r w:rsidR="00185C5E" w:rsidRPr="00065340">
        <w:rPr>
          <w:rFonts w:ascii="Times New Roman" w:eastAsia="Times New Roman" w:hAnsi="Times New Roman" w:cs="Times New Roman"/>
          <w:sz w:val="24"/>
          <w:szCs w:val="24"/>
          <w:highlight w:val="white"/>
          <w:lang w:val="en-US"/>
        </w:rPr>
        <w:t xml:space="preserve">18(24). </w:t>
      </w:r>
      <w:proofErr w:type="spellStart"/>
      <w:r w:rsidR="00185C5E" w:rsidRPr="00065340">
        <w:rPr>
          <w:rStyle w:val="doi"/>
          <w:rFonts w:ascii="Helvetica" w:hAnsi="Helvetica"/>
          <w:color w:val="212121"/>
          <w:shd w:val="clear" w:color="auto" w:fill="FFFFFF"/>
          <w:lang w:val="en-US"/>
        </w:rPr>
        <w:t>doi</w:t>
      </w:r>
      <w:proofErr w:type="spellEnd"/>
      <w:r w:rsidR="00185C5E" w:rsidRPr="00065340">
        <w:rPr>
          <w:rStyle w:val="doi"/>
          <w:rFonts w:ascii="Helvetica" w:hAnsi="Helvetica"/>
          <w:color w:val="212121"/>
          <w:shd w:val="clear" w:color="auto" w:fill="FFFFFF"/>
          <w:lang w:val="en-US"/>
        </w:rPr>
        <w:t>: </w:t>
      </w:r>
      <w:r w:rsidR="00185C5E" w:rsidRPr="00065340">
        <w:rPr>
          <w:rStyle w:val="doi"/>
          <w:rFonts w:ascii="Helvetica" w:hAnsi="Helvetica"/>
          <w:color w:val="212121"/>
          <w:lang w:val="en-US"/>
        </w:rPr>
        <w:t>10.3390/ijerph182413204</w:t>
      </w:r>
      <w:r w:rsidR="00185C5E" w:rsidRPr="00065340">
        <w:rPr>
          <w:rFonts w:ascii="Times New Roman" w:eastAsia="Times New Roman" w:hAnsi="Times New Roman" w:cs="Times New Roman"/>
          <w:sz w:val="24"/>
          <w:szCs w:val="24"/>
          <w:highlight w:val="white"/>
          <w:lang w:val="en-US"/>
        </w:rPr>
        <w:t xml:space="preserve"> </w:t>
      </w:r>
    </w:p>
    <w:p w14:paraId="2CC6BB61" w14:textId="2592309C" w:rsidR="00E01FFF" w:rsidRDefault="00D44716">
      <w:pPr>
        <w:spacing w:after="160"/>
        <w:rPr>
          <w:rFonts w:ascii="Times New Roman" w:eastAsia="Times New Roman" w:hAnsi="Times New Roman" w:cs="Times New Roman"/>
          <w:sz w:val="24"/>
          <w:szCs w:val="24"/>
          <w:highlight w:val="white"/>
        </w:rPr>
      </w:pPr>
      <w:r w:rsidRPr="00065340">
        <w:rPr>
          <w:rFonts w:ascii="Times New Roman" w:eastAsia="Times New Roman" w:hAnsi="Times New Roman" w:cs="Times New Roman"/>
          <w:sz w:val="24"/>
          <w:szCs w:val="24"/>
          <w:highlight w:val="white"/>
          <w:lang w:val="en-US"/>
        </w:rPr>
        <w:t xml:space="preserve">American Cancer Society. </w:t>
      </w:r>
      <w:r>
        <w:rPr>
          <w:rFonts w:ascii="Times New Roman" w:eastAsia="Times New Roman" w:hAnsi="Times New Roman" w:cs="Times New Roman"/>
          <w:sz w:val="24"/>
          <w:szCs w:val="24"/>
          <w:highlight w:val="white"/>
        </w:rPr>
        <w:t xml:space="preserve">(2020). ¿Qué es el Cáncer del Cuello Uterino? </w:t>
      </w:r>
      <w:proofErr w:type="spellStart"/>
      <w:r>
        <w:rPr>
          <w:rFonts w:ascii="Times New Roman" w:eastAsia="Times New Roman" w:hAnsi="Times New Roman" w:cs="Times New Roman"/>
          <w:sz w:val="24"/>
          <w:szCs w:val="24"/>
          <w:highlight w:val="white"/>
        </w:rPr>
        <w:t>Retrieved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October</w:t>
      </w:r>
      <w:proofErr w:type="spellEnd"/>
      <w:r>
        <w:rPr>
          <w:rFonts w:ascii="Times New Roman" w:eastAsia="Times New Roman" w:hAnsi="Times New Roman" w:cs="Times New Roman"/>
          <w:sz w:val="24"/>
          <w:szCs w:val="24"/>
          <w:highlight w:val="white"/>
        </w:rPr>
        <w:t xml:space="preserve"> 23, </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2022, </w:t>
      </w:r>
      <w:proofErr w:type="spellStart"/>
      <w:r>
        <w:rPr>
          <w:rFonts w:ascii="Times New Roman" w:eastAsia="Times New Roman" w:hAnsi="Times New Roman" w:cs="Times New Roman"/>
          <w:sz w:val="24"/>
          <w:szCs w:val="24"/>
          <w:highlight w:val="white"/>
        </w:rPr>
        <w:t>from</w:t>
      </w:r>
      <w:proofErr w:type="spellEnd"/>
      <w:r>
        <w:rPr>
          <w:rFonts w:ascii="Times New Roman" w:eastAsia="Times New Roman" w:hAnsi="Times New Roman" w:cs="Times New Roman"/>
          <w:sz w:val="24"/>
          <w:szCs w:val="24"/>
          <w:highlight w:val="white"/>
        </w:rPr>
        <w:t xml:space="preserve"> https://www.cancer.org/es/cancer/cancer-de-cuello-uterino/acerca/que-es-ca </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proofErr w:type="spellStart"/>
      <w:r>
        <w:rPr>
          <w:rFonts w:ascii="Times New Roman" w:eastAsia="Times New Roman" w:hAnsi="Times New Roman" w:cs="Times New Roman"/>
          <w:sz w:val="24"/>
          <w:szCs w:val="24"/>
          <w:highlight w:val="white"/>
        </w:rPr>
        <w:t>ncer</w:t>
      </w:r>
      <w:proofErr w:type="spellEnd"/>
      <w:r>
        <w:rPr>
          <w:rFonts w:ascii="Times New Roman" w:eastAsia="Times New Roman" w:hAnsi="Times New Roman" w:cs="Times New Roman"/>
          <w:sz w:val="24"/>
          <w:szCs w:val="24"/>
          <w:highlight w:val="white"/>
        </w:rPr>
        <w:t>- de-cuello-uterino.html.</w:t>
      </w:r>
    </w:p>
    <w:p w14:paraId="3090B4D3" w14:textId="205B1CD9" w:rsidR="00D0396C" w:rsidRDefault="00D0396C">
      <w:pPr>
        <w:spacing w:after="160"/>
        <w:rPr>
          <w:rFonts w:ascii="Helvetica" w:hAnsi="Helvetica"/>
          <w:shd w:val="clear" w:color="auto" w:fill="FFFFFF"/>
        </w:rPr>
      </w:pPr>
      <w:r w:rsidRPr="00065340">
        <w:rPr>
          <w:rFonts w:ascii="Times New Roman" w:eastAsia="Times New Roman" w:hAnsi="Times New Roman" w:cs="Times New Roman"/>
          <w:sz w:val="24"/>
          <w:szCs w:val="24"/>
          <w:highlight w:val="white"/>
          <w:lang w:val="en-US"/>
        </w:rPr>
        <w:t xml:space="preserve">Cadet, T., Burke, S., Stewart, K., Howard, T., Schonberg, M. (2017). Cultural and emotional </w:t>
      </w:r>
      <w:r w:rsidR="00E22EE8" w:rsidRPr="00065340">
        <w:rPr>
          <w:rFonts w:ascii="Times New Roman" w:eastAsia="Times New Roman" w:hAnsi="Times New Roman" w:cs="Times New Roman"/>
          <w:sz w:val="24"/>
          <w:szCs w:val="24"/>
          <w:highlight w:val="white"/>
          <w:lang w:val="en-US"/>
        </w:rPr>
        <w:tab/>
      </w:r>
      <w:r w:rsidRPr="00065340">
        <w:rPr>
          <w:rFonts w:ascii="Times New Roman" w:eastAsia="Times New Roman" w:hAnsi="Times New Roman" w:cs="Times New Roman"/>
          <w:sz w:val="24"/>
          <w:szCs w:val="24"/>
          <w:highlight w:val="white"/>
          <w:lang w:val="en-US"/>
        </w:rPr>
        <w:t xml:space="preserve">determinants of cervical cancer screening among older Hispanic women. </w:t>
      </w:r>
      <w:proofErr w:type="spellStart"/>
      <w:r w:rsidRPr="00E22EE8">
        <w:rPr>
          <w:rFonts w:ascii="Times New Roman" w:eastAsia="Times New Roman" w:hAnsi="Times New Roman" w:cs="Times New Roman"/>
          <w:i/>
          <w:iCs/>
          <w:sz w:val="24"/>
          <w:szCs w:val="24"/>
          <w:highlight w:val="white"/>
        </w:rPr>
        <w:t>Health</w:t>
      </w:r>
      <w:proofErr w:type="spellEnd"/>
      <w:r w:rsidRPr="00E22EE8">
        <w:rPr>
          <w:rFonts w:ascii="Times New Roman" w:eastAsia="Times New Roman" w:hAnsi="Times New Roman" w:cs="Times New Roman"/>
          <w:i/>
          <w:iCs/>
          <w:sz w:val="24"/>
          <w:szCs w:val="24"/>
          <w:highlight w:val="white"/>
        </w:rPr>
        <w:t xml:space="preserve"> </w:t>
      </w:r>
      <w:proofErr w:type="spellStart"/>
      <w:r w:rsidRPr="00E22EE8">
        <w:rPr>
          <w:rFonts w:ascii="Times New Roman" w:eastAsia="Times New Roman" w:hAnsi="Times New Roman" w:cs="Times New Roman"/>
          <w:i/>
          <w:iCs/>
          <w:sz w:val="24"/>
          <w:szCs w:val="24"/>
          <w:highlight w:val="white"/>
        </w:rPr>
        <w:t>Care</w:t>
      </w:r>
      <w:proofErr w:type="spellEnd"/>
      <w:r w:rsidRPr="00E22EE8">
        <w:rPr>
          <w:rFonts w:ascii="Times New Roman" w:eastAsia="Times New Roman" w:hAnsi="Times New Roman" w:cs="Times New Roman"/>
          <w:i/>
          <w:iCs/>
          <w:sz w:val="24"/>
          <w:szCs w:val="24"/>
          <w:highlight w:val="white"/>
        </w:rPr>
        <w:t xml:space="preserve"> </w:t>
      </w:r>
      <w:r w:rsidR="00E22EE8" w:rsidRPr="00E22EE8">
        <w:rPr>
          <w:rFonts w:ascii="Times New Roman" w:eastAsia="Times New Roman" w:hAnsi="Times New Roman" w:cs="Times New Roman"/>
          <w:i/>
          <w:iCs/>
          <w:sz w:val="24"/>
          <w:szCs w:val="24"/>
          <w:highlight w:val="white"/>
        </w:rPr>
        <w:tab/>
      </w:r>
      <w:proofErr w:type="spellStart"/>
      <w:r w:rsidRPr="00E22EE8">
        <w:rPr>
          <w:rFonts w:ascii="Times New Roman" w:eastAsia="Times New Roman" w:hAnsi="Times New Roman" w:cs="Times New Roman"/>
          <w:i/>
          <w:iCs/>
          <w:sz w:val="24"/>
          <w:szCs w:val="24"/>
          <w:highlight w:val="white"/>
        </w:rPr>
        <w:t>Women</w:t>
      </w:r>
      <w:proofErr w:type="spellEnd"/>
      <w:r w:rsidRPr="00E22EE8">
        <w:rPr>
          <w:rFonts w:ascii="Times New Roman" w:eastAsia="Times New Roman" w:hAnsi="Times New Roman" w:cs="Times New Roman"/>
          <w:i/>
          <w:iCs/>
          <w:sz w:val="24"/>
          <w:szCs w:val="24"/>
          <w:highlight w:val="white"/>
        </w:rPr>
        <w:t xml:space="preserve"> International</w:t>
      </w:r>
      <w:r>
        <w:rPr>
          <w:rFonts w:ascii="Times New Roman" w:eastAsia="Times New Roman" w:hAnsi="Times New Roman" w:cs="Times New Roman"/>
          <w:sz w:val="24"/>
          <w:szCs w:val="24"/>
          <w:highlight w:val="white"/>
        </w:rPr>
        <w:t xml:space="preserve"> 38(12): 1289-1312. </w:t>
      </w:r>
      <w:proofErr w:type="spellStart"/>
      <w:r>
        <w:rPr>
          <w:rFonts w:ascii="Helvetica" w:hAnsi="Helvetica"/>
          <w:color w:val="212121"/>
          <w:shd w:val="clear" w:color="auto" w:fill="FFFFFF"/>
        </w:rPr>
        <w:t>doi</w:t>
      </w:r>
      <w:proofErr w:type="spellEnd"/>
      <w:r>
        <w:rPr>
          <w:rFonts w:ascii="Helvetica" w:hAnsi="Helvetica"/>
          <w:color w:val="212121"/>
          <w:shd w:val="clear" w:color="auto" w:fill="FFFFFF"/>
        </w:rPr>
        <w:t>: </w:t>
      </w:r>
      <w:r w:rsidRPr="00D0396C">
        <w:rPr>
          <w:rFonts w:ascii="Helvetica" w:hAnsi="Helvetica"/>
          <w:shd w:val="clear" w:color="auto" w:fill="FFFFFF"/>
        </w:rPr>
        <w:t>10.1080/07399332.2017.1364740</w:t>
      </w:r>
    </w:p>
    <w:p w14:paraId="626E7983" w14:textId="07E2DF03" w:rsidR="004511E7" w:rsidRPr="00065340" w:rsidRDefault="004511E7">
      <w:pPr>
        <w:spacing w:after="160"/>
        <w:rPr>
          <w:rFonts w:ascii="Times New Roman" w:eastAsia="Times New Roman" w:hAnsi="Times New Roman" w:cs="Times New Roman"/>
          <w:sz w:val="24"/>
          <w:szCs w:val="24"/>
          <w:highlight w:val="white"/>
          <w:lang w:val="en-US"/>
        </w:rPr>
      </w:pPr>
      <w:r w:rsidRPr="00065340">
        <w:rPr>
          <w:rFonts w:ascii="Times New Roman" w:hAnsi="Times New Roman" w:cs="Times New Roman"/>
          <w:sz w:val="24"/>
          <w:szCs w:val="24"/>
          <w:shd w:val="clear" w:color="auto" w:fill="FFFFFF"/>
          <w:lang w:val="en-US"/>
        </w:rPr>
        <w:t xml:space="preserve">Duggen, Catherine (2012). </w:t>
      </w:r>
      <w:r w:rsidRPr="00065340">
        <w:rPr>
          <w:rFonts w:ascii="Times New Roman" w:hAnsi="Times New Roman" w:cs="Times New Roman"/>
          <w:color w:val="333333"/>
          <w:sz w:val="24"/>
          <w:szCs w:val="24"/>
          <w:shd w:val="clear" w:color="auto" w:fill="FFFFFF"/>
          <w:lang w:val="en-US"/>
        </w:rPr>
        <w:t xml:space="preserve">Cervical cancer screening and adherence to follow-up among </w:t>
      </w:r>
      <w:r w:rsidRPr="00065340">
        <w:rPr>
          <w:rFonts w:ascii="Times New Roman" w:hAnsi="Times New Roman" w:cs="Times New Roman"/>
          <w:color w:val="333333"/>
          <w:sz w:val="24"/>
          <w:szCs w:val="24"/>
          <w:shd w:val="clear" w:color="auto" w:fill="FFFFFF"/>
          <w:lang w:val="en-US"/>
        </w:rPr>
        <w:tab/>
        <w:t xml:space="preserve">Hispanic women study protocol: a randomized controlled trial to increase the uptake of </w:t>
      </w:r>
      <w:r w:rsidRPr="00065340">
        <w:rPr>
          <w:rFonts w:ascii="Times New Roman" w:hAnsi="Times New Roman" w:cs="Times New Roman"/>
          <w:color w:val="333333"/>
          <w:sz w:val="24"/>
          <w:szCs w:val="24"/>
          <w:shd w:val="clear" w:color="auto" w:fill="FFFFFF"/>
          <w:lang w:val="en-US"/>
        </w:rPr>
        <w:lastRenderedPageBreak/>
        <w:tab/>
        <w:t xml:space="preserve">cervical cancer screening in Hispanic women." </w:t>
      </w:r>
      <w:r w:rsidRPr="00065340">
        <w:rPr>
          <w:rFonts w:ascii="Times New Roman" w:hAnsi="Times New Roman" w:cs="Times New Roman"/>
          <w:i/>
          <w:iCs/>
          <w:color w:val="333333"/>
          <w:sz w:val="24"/>
          <w:szCs w:val="24"/>
          <w:bdr w:val="none" w:sz="0" w:space="0" w:color="auto" w:frame="1"/>
          <w:shd w:val="clear" w:color="auto" w:fill="FFFFFF"/>
          <w:lang w:val="en-US"/>
        </w:rPr>
        <w:t>BMC Cancer</w:t>
      </w:r>
      <w:r w:rsidRPr="00065340">
        <w:rPr>
          <w:rFonts w:ascii="Times New Roman" w:hAnsi="Times New Roman" w:cs="Times New Roman"/>
          <w:color w:val="333333"/>
          <w:sz w:val="24"/>
          <w:szCs w:val="24"/>
          <w:shd w:val="clear" w:color="auto" w:fill="FFFFFF"/>
          <w:lang w:val="en-US"/>
        </w:rPr>
        <w:t xml:space="preserve">, vol. 12, 1-6. </w:t>
      </w:r>
      <w:r w:rsidRPr="00065340">
        <w:rPr>
          <w:rFonts w:ascii="Times New Roman" w:hAnsi="Times New Roman" w:cs="Times New Roman"/>
          <w:color w:val="333333"/>
          <w:sz w:val="24"/>
          <w:szCs w:val="24"/>
          <w:shd w:val="clear" w:color="auto" w:fill="FFFFFF"/>
          <w:lang w:val="en-US"/>
        </w:rPr>
        <w:tab/>
      </w:r>
      <w:r w:rsidRPr="00065340">
        <w:rPr>
          <w:rStyle w:val="docurl"/>
          <w:rFonts w:ascii="Times New Roman" w:hAnsi="Times New Roman" w:cs="Times New Roman"/>
          <w:color w:val="333333"/>
          <w:sz w:val="24"/>
          <w:szCs w:val="24"/>
          <w:shd w:val="clear" w:color="auto" w:fill="FFFFFF"/>
          <w:lang w:val="en-US"/>
        </w:rPr>
        <w:t>link.gale.com/apps/doc/A534156546/AONE?u=clemsonu_main&amp;sid=bookmark-</w:t>
      </w:r>
      <w:r w:rsidRPr="00065340">
        <w:rPr>
          <w:rStyle w:val="docurl"/>
          <w:rFonts w:ascii="Times New Roman" w:hAnsi="Times New Roman" w:cs="Times New Roman"/>
          <w:color w:val="333333"/>
          <w:sz w:val="24"/>
          <w:szCs w:val="24"/>
          <w:shd w:val="clear" w:color="auto" w:fill="FFFFFF"/>
          <w:lang w:val="en-US"/>
        </w:rPr>
        <w:tab/>
      </w:r>
      <w:proofErr w:type="spellStart"/>
      <w:r w:rsidRPr="00065340">
        <w:rPr>
          <w:rStyle w:val="docurl"/>
          <w:rFonts w:ascii="Times New Roman" w:hAnsi="Times New Roman" w:cs="Times New Roman"/>
          <w:color w:val="333333"/>
          <w:sz w:val="24"/>
          <w:szCs w:val="24"/>
          <w:shd w:val="clear" w:color="auto" w:fill="FFFFFF"/>
          <w:lang w:val="en-US"/>
        </w:rPr>
        <w:t>AONE&amp;xid</w:t>
      </w:r>
      <w:proofErr w:type="spellEnd"/>
      <w:r w:rsidRPr="00065340">
        <w:rPr>
          <w:rStyle w:val="docurl"/>
          <w:rFonts w:ascii="Times New Roman" w:hAnsi="Times New Roman" w:cs="Times New Roman"/>
          <w:color w:val="333333"/>
          <w:sz w:val="24"/>
          <w:szCs w:val="24"/>
          <w:shd w:val="clear" w:color="auto" w:fill="FFFFFF"/>
          <w:lang w:val="en-US"/>
        </w:rPr>
        <w:t>=6c7d4048</w:t>
      </w:r>
      <w:r w:rsidRPr="00065340">
        <w:rPr>
          <w:rFonts w:ascii="Times New Roman" w:hAnsi="Times New Roman" w:cs="Times New Roman"/>
          <w:color w:val="333333"/>
          <w:sz w:val="24"/>
          <w:szCs w:val="24"/>
          <w:shd w:val="clear" w:color="auto" w:fill="FFFFFF"/>
          <w:lang w:val="en-US"/>
        </w:rPr>
        <w:t>.</w:t>
      </w:r>
    </w:p>
    <w:p w14:paraId="5F0F45F0" w14:textId="47C202F0" w:rsidR="00E01FFF" w:rsidRPr="00065340" w:rsidRDefault="00D44716">
      <w:pPr>
        <w:spacing w:after="160"/>
        <w:rPr>
          <w:rFonts w:ascii="Times New Roman" w:eastAsia="Times New Roman" w:hAnsi="Times New Roman" w:cs="Times New Roman"/>
          <w:color w:val="212121"/>
          <w:sz w:val="24"/>
          <w:szCs w:val="24"/>
          <w:highlight w:val="white"/>
          <w:lang w:val="en-US"/>
        </w:rPr>
      </w:pPr>
      <w:proofErr w:type="spellStart"/>
      <w:r w:rsidRPr="00065340">
        <w:rPr>
          <w:rFonts w:ascii="Times New Roman" w:eastAsia="Times New Roman" w:hAnsi="Times New Roman" w:cs="Times New Roman"/>
          <w:color w:val="212121"/>
          <w:sz w:val="24"/>
          <w:szCs w:val="24"/>
          <w:highlight w:val="white"/>
          <w:lang w:val="en-US"/>
        </w:rPr>
        <w:t>Gindi</w:t>
      </w:r>
      <w:proofErr w:type="spellEnd"/>
      <w:r w:rsidRPr="00065340">
        <w:rPr>
          <w:rFonts w:ascii="Times New Roman" w:eastAsia="Times New Roman" w:hAnsi="Times New Roman" w:cs="Times New Roman"/>
          <w:color w:val="212121"/>
          <w:sz w:val="24"/>
          <w:szCs w:val="24"/>
          <w:highlight w:val="white"/>
          <w:lang w:val="en-US"/>
        </w:rPr>
        <w:t xml:space="preserve">, R.M., </w:t>
      </w:r>
      <w:proofErr w:type="spellStart"/>
      <w:r w:rsidRPr="00065340">
        <w:rPr>
          <w:rFonts w:ascii="Times New Roman" w:eastAsia="Times New Roman" w:hAnsi="Times New Roman" w:cs="Times New Roman"/>
          <w:color w:val="212121"/>
          <w:sz w:val="24"/>
          <w:szCs w:val="24"/>
          <w:highlight w:val="white"/>
          <w:lang w:val="en-US"/>
        </w:rPr>
        <w:t>Erbelding</w:t>
      </w:r>
      <w:proofErr w:type="spellEnd"/>
      <w:r w:rsidRPr="00065340">
        <w:rPr>
          <w:rFonts w:ascii="Times New Roman" w:eastAsia="Times New Roman" w:hAnsi="Times New Roman" w:cs="Times New Roman"/>
          <w:color w:val="212121"/>
          <w:sz w:val="24"/>
          <w:szCs w:val="24"/>
          <w:highlight w:val="white"/>
          <w:lang w:val="en-US"/>
        </w:rPr>
        <w:t xml:space="preserve">, E.J., Page, K.R. (2011). Sexually transmitted infection prevalence and </w:t>
      </w:r>
      <w:r w:rsidRPr="00065340">
        <w:rPr>
          <w:rFonts w:ascii="Times New Roman" w:eastAsia="Times New Roman" w:hAnsi="Times New Roman" w:cs="Times New Roman"/>
          <w:color w:val="212121"/>
          <w:sz w:val="24"/>
          <w:szCs w:val="24"/>
          <w:highlight w:val="white"/>
          <w:lang w:val="en-US"/>
        </w:rPr>
        <w:tab/>
      </w:r>
      <w:r w:rsidRPr="00065340">
        <w:rPr>
          <w:rFonts w:ascii="Times New Roman" w:eastAsia="Times New Roman" w:hAnsi="Times New Roman" w:cs="Times New Roman"/>
          <w:color w:val="212121"/>
          <w:sz w:val="24"/>
          <w:szCs w:val="24"/>
          <w:highlight w:val="white"/>
          <w:lang w:val="en-US"/>
        </w:rPr>
        <w:tab/>
        <w:t xml:space="preserve">behavioral risk factors among Latino and non-Latino patients attending the Baltimore </w:t>
      </w:r>
      <w:r w:rsidRPr="00065340">
        <w:rPr>
          <w:rFonts w:ascii="Times New Roman" w:eastAsia="Times New Roman" w:hAnsi="Times New Roman" w:cs="Times New Roman"/>
          <w:color w:val="212121"/>
          <w:sz w:val="24"/>
          <w:szCs w:val="24"/>
          <w:highlight w:val="white"/>
          <w:lang w:val="en-US"/>
        </w:rPr>
        <w:tab/>
      </w:r>
      <w:r w:rsidRPr="00065340">
        <w:rPr>
          <w:rFonts w:ascii="Times New Roman" w:eastAsia="Times New Roman" w:hAnsi="Times New Roman" w:cs="Times New Roman"/>
          <w:color w:val="212121"/>
          <w:sz w:val="24"/>
          <w:szCs w:val="24"/>
          <w:highlight w:val="white"/>
          <w:lang w:val="en-US"/>
        </w:rPr>
        <w:tab/>
        <w:t>City STD clinics.</w:t>
      </w:r>
      <w:r w:rsidRPr="00065340">
        <w:rPr>
          <w:rFonts w:ascii="Times New Roman" w:eastAsia="Times New Roman" w:hAnsi="Times New Roman" w:cs="Times New Roman"/>
          <w:i/>
          <w:color w:val="212121"/>
          <w:sz w:val="24"/>
          <w:szCs w:val="24"/>
          <w:highlight w:val="white"/>
          <w:lang w:val="en-US"/>
        </w:rPr>
        <w:t xml:space="preserve"> Sexually Transmitted Disease Journal 37(3) 191-196. </w:t>
      </w:r>
      <w:r w:rsidRPr="00065340">
        <w:rPr>
          <w:rFonts w:ascii="Times New Roman" w:eastAsia="Times New Roman" w:hAnsi="Times New Roman" w:cs="Times New Roman"/>
          <w:i/>
          <w:color w:val="212121"/>
          <w:sz w:val="24"/>
          <w:szCs w:val="24"/>
          <w:highlight w:val="white"/>
          <w:lang w:val="en-US"/>
        </w:rPr>
        <w:tab/>
      </w:r>
      <w:r w:rsidRPr="00065340">
        <w:rPr>
          <w:rFonts w:ascii="Times New Roman" w:eastAsia="Times New Roman" w:hAnsi="Times New Roman" w:cs="Times New Roman"/>
          <w:i/>
          <w:color w:val="212121"/>
          <w:sz w:val="24"/>
          <w:szCs w:val="24"/>
          <w:highlight w:val="white"/>
          <w:lang w:val="en-US"/>
        </w:rPr>
        <w:tab/>
      </w:r>
      <w:r w:rsidRPr="00065340">
        <w:rPr>
          <w:rFonts w:ascii="Times New Roman" w:eastAsia="Times New Roman" w:hAnsi="Times New Roman" w:cs="Times New Roman"/>
          <w:i/>
          <w:color w:val="212121"/>
          <w:sz w:val="24"/>
          <w:szCs w:val="24"/>
          <w:highlight w:val="white"/>
          <w:lang w:val="en-US"/>
        </w:rPr>
        <w:tab/>
      </w:r>
      <w:r w:rsidRPr="00065340">
        <w:rPr>
          <w:rFonts w:ascii="Times New Roman" w:eastAsia="Times New Roman" w:hAnsi="Times New Roman" w:cs="Times New Roman"/>
          <w:i/>
          <w:color w:val="212121"/>
          <w:sz w:val="24"/>
          <w:szCs w:val="24"/>
          <w:highlight w:val="white"/>
          <w:lang w:val="en-US"/>
        </w:rPr>
        <w:tab/>
      </w:r>
      <w:r w:rsidR="00722D0F" w:rsidRPr="00065340">
        <w:rPr>
          <w:rFonts w:ascii="Times New Roman" w:eastAsia="Times New Roman" w:hAnsi="Times New Roman" w:cs="Times New Roman"/>
          <w:color w:val="212121"/>
          <w:sz w:val="24"/>
          <w:szCs w:val="24"/>
          <w:highlight w:val="white"/>
          <w:lang w:val="en-US"/>
        </w:rPr>
        <w:t>https://www.ncbi.nlm.nih.gov/pmc/articles/PMC2828531/</w:t>
      </w:r>
    </w:p>
    <w:p w14:paraId="092DBF7B" w14:textId="4D386AB9" w:rsidR="00722D0F" w:rsidRPr="00065340" w:rsidRDefault="00722D0F">
      <w:pPr>
        <w:spacing w:after="160"/>
        <w:rPr>
          <w:rFonts w:ascii="Times New Roman" w:eastAsia="Times New Roman" w:hAnsi="Times New Roman" w:cs="Times New Roman"/>
          <w:color w:val="212121"/>
          <w:sz w:val="24"/>
          <w:szCs w:val="24"/>
          <w:lang w:val="en-US"/>
        </w:rPr>
      </w:pPr>
      <w:r w:rsidRPr="00065340">
        <w:rPr>
          <w:rFonts w:ascii="Times New Roman" w:eastAsia="Times New Roman" w:hAnsi="Times New Roman" w:cs="Times New Roman"/>
          <w:color w:val="212121"/>
          <w:sz w:val="24"/>
          <w:szCs w:val="24"/>
          <w:highlight w:val="white"/>
          <w:lang w:val="en-US"/>
        </w:rPr>
        <w:t xml:space="preserve">Guy-Evans, Olivia. (2020). Bronfenbrenner’s Ecological Systems Theory. </w:t>
      </w:r>
      <w:r w:rsidR="003C1BDD" w:rsidRPr="00065340">
        <w:rPr>
          <w:rFonts w:ascii="Times New Roman" w:eastAsia="Times New Roman" w:hAnsi="Times New Roman" w:cs="Times New Roman"/>
          <w:color w:val="212121"/>
          <w:sz w:val="24"/>
          <w:szCs w:val="24"/>
          <w:highlight w:val="white"/>
          <w:lang w:val="en-US"/>
        </w:rPr>
        <w:t xml:space="preserve">Retrieved November </w:t>
      </w:r>
      <w:r w:rsidR="003C1BDD" w:rsidRPr="00065340">
        <w:rPr>
          <w:rFonts w:ascii="Times New Roman" w:eastAsia="Times New Roman" w:hAnsi="Times New Roman" w:cs="Times New Roman"/>
          <w:color w:val="212121"/>
          <w:sz w:val="24"/>
          <w:szCs w:val="24"/>
          <w:highlight w:val="white"/>
          <w:lang w:val="en-US"/>
        </w:rPr>
        <w:tab/>
        <w:t xml:space="preserve">20, from </w:t>
      </w:r>
      <w:r w:rsidR="003C1BDD" w:rsidRPr="00065340">
        <w:rPr>
          <w:rFonts w:ascii="Times New Roman" w:eastAsia="Times New Roman" w:hAnsi="Times New Roman" w:cs="Times New Roman"/>
          <w:color w:val="212121"/>
          <w:sz w:val="24"/>
          <w:szCs w:val="24"/>
          <w:lang w:val="en-US"/>
        </w:rPr>
        <w:t>https://www.simplypsychology.org/Bronfenbrenner.html\</w:t>
      </w:r>
    </w:p>
    <w:p w14:paraId="57E6F6F8" w14:textId="0450D046" w:rsidR="003C1BDD" w:rsidRPr="00065340" w:rsidRDefault="003C1BDD">
      <w:pPr>
        <w:spacing w:after="160"/>
        <w:rPr>
          <w:rFonts w:ascii="Times New Roman" w:eastAsia="Times New Roman" w:hAnsi="Times New Roman" w:cs="Times New Roman"/>
          <w:sz w:val="24"/>
          <w:szCs w:val="24"/>
          <w:highlight w:val="white"/>
          <w:lang w:val="en-US"/>
        </w:rPr>
      </w:pPr>
      <w:r w:rsidRPr="00065340">
        <w:rPr>
          <w:rFonts w:ascii="Times New Roman" w:eastAsia="Times New Roman" w:hAnsi="Times New Roman" w:cs="Times New Roman"/>
          <w:color w:val="212121"/>
          <w:sz w:val="24"/>
          <w:szCs w:val="24"/>
          <w:lang w:val="en-US"/>
        </w:rPr>
        <w:t xml:space="preserve">Mann, L., Foley, K., Tanner, A., Sun, C., Rhodes, S. (2015). Increasing cervical cancer screening </w:t>
      </w:r>
      <w:r w:rsidRPr="00065340">
        <w:rPr>
          <w:rFonts w:ascii="Times New Roman" w:eastAsia="Times New Roman" w:hAnsi="Times New Roman" w:cs="Times New Roman"/>
          <w:color w:val="212121"/>
          <w:sz w:val="24"/>
          <w:szCs w:val="24"/>
          <w:lang w:val="en-US"/>
        </w:rPr>
        <w:tab/>
        <w:t xml:space="preserve">among US Hispanics/Latinas: A </w:t>
      </w:r>
      <w:proofErr w:type="spellStart"/>
      <w:r w:rsidRPr="00065340">
        <w:rPr>
          <w:rFonts w:ascii="Times New Roman" w:eastAsia="Times New Roman" w:hAnsi="Times New Roman" w:cs="Times New Roman"/>
          <w:color w:val="212121"/>
          <w:sz w:val="24"/>
          <w:szCs w:val="24"/>
          <w:lang w:val="en-US"/>
        </w:rPr>
        <w:t>Qaulitative</w:t>
      </w:r>
      <w:proofErr w:type="spellEnd"/>
      <w:r w:rsidRPr="00065340">
        <w:rPr>
          <w:rFonts w:ascii="Times New Roman" w:eastAsia="Times New Roman" w:hAnsi="Times New Roman" w:cs="Times New Roman"/>
          <w:color w:val="212121"/>
          <w:sz w:val="24"/>
          <w:szCs w:val="24"/>
          <w:lang w:val="en-US"/>
        </w:rPr>
        <w:t xml:space="preserve"> Systematic Review. </w:t>
      </w:r>
      <w:r w:rsidRPr="00065340">
        <w:rPr>
          <w:rFonts w:ascii="Times New Roman" w:eastAsia="Times New Roman" w:hAnsi="Times New Roman" w:cs="Times New Roman"/>
          <w:i/>
          <w:iCs/>
          <w:color w:val="212121"/>
          <w:sz w:val="24"/>
          <w:szCs w:val="24"/>
          <w:lang w:val="en-US"/>
        </w:rPr>
        <w:t xml:space="preserve">Journal of Cancer </w:t>
      </w:r>
      <w:r w:rsidRPr="00065340">
        <w:rPr>
          <w:rFonts w:ascii="Times New Roman" w:eastAsia="Times New Roman" w:hAnsi="Times New Roman" w:cs="Times New Roman"/>
          <w:i/>
          <w:iCs/>
          <w:color w:val="212121"/>
          <w:sz w:val="24"/>
          <w:szCs w:val="24"/>
          <w:lang w:val="en-US"/>
        </w:rPr>
        <w:tab/>
        <w:t>Education</w:t>
      </w:r>
      <w:r w:rsidRPr="00065340">
        <w:rPr>
          <w:rFonts w:ascii="Times New Roman" w:eastAsia="Times New Roman" w:hAnsi="Times New Roman" w:cs="Times New Roman"/>
          <w:color w:val="212121"/>
          <w:sz w:val="24"/>
          <w:szCs w:val="24"/>
          <w:lang w:val="en-US"/>
        </w:rPr>
        <w:t xml:space="preserve"> 374-387. </w:t>
      </w:r>
      <w:proofErr w:type="spellStart"/>
      <w:r w:rsidRPr="00065340">
        <w:rPr>
          <w:rFonts w:ascii="Helvetica" w:hAnsi="Helvetica"/>
          <w:color w:val="212121"/>
          <w:shd w:val="clear" w:color="auto" w:fill="FFFFFF"/>
          <w:lang w:val="en-US"/>
        </w:rPr>
        <w:t>doi</w:t>
      </w:r>
      <w:proofErr w:type="spellEnd"/>
      <w:r w:rsidRPr="00065340">
        <w:rPr>
          <w:rFonts w:ascii="Helvetica" w:hAnsi="Helvetica"/>
          <w:color w:val="212121"/>
          <w:shd w:val="clear" w:color="auto" w:fill="FFFFFF"/>
          <w:lang w:val="en-US"/>
        </w:rPr>
        <w:t>: </w:t>
      </w:r>
      <w:r w:rsidRPr="00065340">
        <w:rPr>
          <w:rFonts w:ascii="Helvetica" w:hAnsi="Helvetica"/>
          <w:shd w:val="clear" w:color="auto" w:fill="FFFFFF"/>
          <w:lang w:val="en-US"/>
        </w:rPr>
        <w:t>10.1007/s13187-014-0716-9</w:t>
      </w:r>
    </w:p>
    <w:p w14:paraId="67FAEFE3" w14:textId="1B844716" w:rsidR="00E01FFF" w:rsidRPr="00065340" w:rsidRDefault="00D44716">
      <w:pPr>
        <w:spacing w:after="160"/>
        <w:rPr>
          <w:rFonts w:ascii="Times New Roman" w:eastAsia="Times New Roman" w:hAnsi="Times New Roman" w:cs="Times New Roman"/>
          <w:sz w:val="24"/>
          <w:szCs w:val="24"/>
          <w:highlight w:val="white"/>
          <w:lang w:val="en-US"/>
        </w:rPr>
      </w:pPr>
      <w:r w:rsidRPr="00065340">
        <w:rPr>
          <w:rFonts w:ascii="Times New Roman" w:eastAsia="Times New Roman" w:hAnsi="Times New Roman" w:cs="Times New Roman"/>
          <w:sz w:val="24"/>
          <w:szCs w:val="24"/>
          <w:highlight w:val="white"/>
          <w:lang w:val="en-US"/>
        </w:rPr>
        <w:t xml:space="preserve">Mayo Foundation for Medical Education and Research. (2021, June 17). Cervical cancer. </w:t>
      </w:r>
      <w:r w:rsidRPr="00065340">
        <w:rPr>
          <w:rFonts w:ascii="Times New Roman" w:eastAsia="Times New Roman" w:hAnsi="Times New Roman" w:cs="Times New Roman"/>
          <w:sz w:val="24"/>
          <w:szCs w:val="24"/>
          <w:highlight w:val="white"/>
          <w:lang w:val="en-US"/>
        </w:rPr>
        <w:tab/>
      </w:r>
      <w:r w:rsidRPr="00065340">
        <w:rPr>
          <w:rFonts w:ascii="Times New Roman" w:eastAsia="Times New Roman" w:hAnsi="Times New Roman" w:cs="Times New Roman"/>
          <w:sz w:val="24"/>
          <w:szCs w:val="24"/>
          <w:highlight w:val="white"/>
          <w:lang w:val="en-US"/>
        </w:rPr>
        <w:tab/>
      </w:r>
      <w:r w:rsidRPr="00065340">
        <w:rPr>
          <w:rFonts w:ascii="Times New Roman" w:eastAsia="Times New Roman" w:hAnsi="Times New Roman" w:cs="Times New Roman"/>
          <w:sz w:val="24"/>
          <w:szCs w:val="24"/>
          <w:highlight w:val="white"/>
          <w:lang w:val="en-US"/>
        </w:rPr>
        <w:tab/>
        <w:t xml:space="preserve">Retrieved, October 23, 2022, from </w:t>
      </w:r>
      <w:r w:rsidR="00EF5F1A" w:rsidRPr="00065340">
        <w:rPr>
          <w:rFonts w:ascii="Times New Roman" w:eastAsia="Times New Roman" w:hAnsi="Times New Roman" w:cs="Times New Roman"/>
          <w:sz w:val="24"/>
          <w:szCs w:val="24"/>
          <w:highlight w:val="white"/>
          <w:lang w:val="en-US"/>
        </w:rPr>
        <w:t>https://www.mayoclinic.org/diseases-</w:t>
      </w:r>
      <w:r w:rsidR="00EF5F1A" w:rsidRPr="00065340">
        <w:rPr>
          <w:rFonts w:ascii="Times New Roman" w:eastAsia="Times New Roman" w:hAnsi="Times New Roman" w:cs="Times New Roman"/>
          <w:sz w:val="24"/>
          <w:szCs w:val="24"/>
          <w:highlight w:val="white"/>
          <w:lang w:val="en-US"/>
        </w:rPr>
        <w:tab/>
      </w:r>
      <w:r w:rsidRPr="00065340">
        <w:rPr>
          <w:rFonts w:ascii="Times New Roman" w:eastAsia="Times New Roman" w:hAnsi="Times New Roman" w:cs="Times New Roman"/>
          <w:sz w:val="24"/>
          <w:szCs w:val="24"/>
          <w:highlight w:val="white"/>
          <w:lang w:val="en-US"/>
        </w:rPr>
        <w:t>conditions/</w:t>
      </w:r>
      <w:proofErr w:type="spellStart"/>
      <w:r w:rsidRPr="00065340">
        <w:rPr>
          <w:rFonts w:ascii="Times New Roman" w:eastAsia="Times New Roman" w:hAnsi="Times New Roman" w:cs="Times New Roman"/>
          <w:sz w:val="24"/>
          <w:szCs w:val="24"/>
          <w:highlight w:val="white"/>
          <w:lang w:val="en-US"/>
        </w:rPr>
        <w:t>cervic</w:t>
      </w:r>
      <w:proofErr w:type="spellEnd"/>
      <w:r w:rsidRPr="00065340">
        <w:rPr>
          <w:rFonts w:ascii="Times New Roman" w:eastAsia="Times New Roman" w:hAnsi="Times New Roman" w:cs="Times New Roman"/>
          <w:sz w:val="24"/>
          <w:szCs w:val="24"/>
          <w:highlight w:val="white"/>
          <w:lang w:val="en-US"/>
        </w:rPr>
        <w:t xml:space="preserve"> al-cancer/symptoms-causes/syc-2 0352501.</w:t>
      </w:r>
    </w:p>
    <w:p w14:paraId="3CA7D8EE" w14:textId="16817809" w:rsidR="00D0396C" w:rsidRPr="00065340" w:rsidRDefault="00D0396C">
      <w:pPr>
        <w:spacing w:after="160"/>
        <w:rPr>
          <w:rFonts w:ascii="Times New Roman" w:eastAsia="Times New Roman" w:hAnsi="Times New Roman" w:cs="Times New Roman"/>
          <w:sz w:val="24"/>
          <w:szCs w:val="24"/>
          <w:highlight w:val="white"/>
          <w:lang w:val="en-US"/>
        </w:rPr>
      </w:pPr>
      <w:r w:rsidRPr="00065340">
        <w:rPr>
          <w:rFonts w:ascii="Times New Roman" w:eastAsia="Times New Roman" w:hAnsi="Times New Roman" w:cs="Times New Roman"/>
          <w:sz w:val="24"/>
          <w:szCs w:val="24"/>
          <w:highlight w:val="white"/>
          <w:lang w:val="en-US"/>
        </w:rPr>
        <w:t xml:space="preserve">Moore de Peralta, A. (2011). Health beliefs and socio-cultural factors the predict cervical cancer </w:t>
      </w:r>
      <w:r w:rsidRPr="00065340">
        <w:rPr>
          <w:rFonts w:ascii="Times New Roman" w:eastAsia="Times New Roman" w:hAnsi="Times New Roman" w:cs="Times New Roman"/>
          <w:sz w:val="24"/>
          <w:szCs w:val="24"/>
          <w:highlight w:val="white"/>
          <w:lang w:val="en-US"/>
        </w:rPr>
        <w:tab/>
        <w:t xml:space="preserve">screening behaviors among Hispanic women in seven cities in the upstate of South </w:t>
      </w:r>
      <w:r w:rsidRPr="00065340">
        <w:rPr>
          <w:rFonts w:ascii="Times New Roman" w:eastAsia="Times New Roman" w:hAnsi="Times New Roman" w:cs="Times New Roman"/>
          <w:sz w:val="24"/>
          <w:szCs w:val="24"/>
          <w:highlight w:val="white"/>
          <w:lang w:val="en-US"/>
        </w:rPr>
        <w:tab/>
        <w:t xml:space="preserve">Carolina. </w:t>
      </w:r>
      <w:r w:rsidRPr="00065340">
        <w:rPr>
          <w:rFonts w:ascii="Times New Roman" w:eastAsia="Times New Roman" w:hAnsi="Times New Roman" w:cs="Times New Roman"/>
          <w:i/>
          <w:iCs/>
          <w:sz w:val="24"/>
          <w:szCs w:val="24"/>
          <w:highlight w:val="white"/>
          <w:lang w:val="en-US"/>
        </w:rPr>
        <w:t xml:space="preserve">All </w:t>
      </w:r>
      <w:proofErr w:type="spellStart"/>
      <w:r w:rsidRPr="00065340">
        <w:rPr>
          <w:rFonts w:ascii="Times New Roman" w:eastAsia="Times New Roman" w:hAnsi="Times New Roman" w:cs="Times New Roman"/>
          <w:i/>
          <w:iCs/>
          <w:sz w:val="24"/>
          <w:szCs w:val="24"/>
          <w:highlight w:val="white"/>
          <w:lang w:val="en-US"/>
        </w:rPr>
        <w:t>Disserations</w:t>
      </w:r>
      <w:proofErr w:type="spellEnd"/>
      <w:r w:rsidRPr="00065340">
        <w:rPr>
          <w:rFonts w:ascii="Times New Roman" w:eastAsia="Times New Roman" w:hAnsi="Times New Roman" w:cs="Times New Roman"/>
          <w:i/>
          <w:iCs/>
          <w:sz w:val="24"/>
          <w:szCs w:val="24"/>
          <w:highlight w:val="white"/>
          <w:lang w:val="en-US"/>
        </w:rPr>
        <w:t xml:space="preserve"> 824.</w:t>
      </w:r>
    </w:p>
    <w:p w14:paraId="5BBBC1EC" w14:textId="7C1DAAE2" w:rsidR="00D0396C" w:rsidRPr="00065340" w:rsidRDefault="00D0396C">
      <w:pPr>
        <w:spacing w:after="160"/>
        <w:rPr>
          <w:rFonts w:ascii="Times New Roman" w:eastAsia="Times New Roman" w:hAnsi="Times New Roman" w:cs="Times New Roman"/>
          <w:sz w:val="24"/>
          <w:szCs w:val="24"/>
          <w:highlight w:val="white"/>
          <w:lang w:val="en-US"/>
        </w:rPr>
      </w:pPr>
      <w:r w:rsidRPr="00065340">
        <w:rPr>
          <w:rFonts w:ascii="Times New Roman" w:eastAsia="Times New Roman" w:hAnsi="Times New Roman" w:cs="Times New Roman"/>
          <w:sz w:val="24"/>
          <w:szCs w:val="24"/>
          <w:highlight w:val="white"/>
          <w:lang w:val="en-US"/>
        </w:rPr>
        <w:t xml:space="preserve">Moore de Peralta, A., </w:t>
      </w:r>
      <w:proofErr w:type="spellStart"/>
      <w:r w:rsidRPr="00065340">
        <w:rPr>
          <w:rFonts w:ascii="Times New Roman" w:eastAsia="Times New Roman" w:hAnsi="Times New Roman" w:cs="Times New Roman"/>
          <w:sz w:val="24"/>
          <w:szCs w:val="24"/>
          <w:highlight w:val="white"/>
          <w:lang w:val="en-US"/>
        </w:rPr>
        <w:t>Holaday</w:t>
      </w:r>
      <w:proofErr w:type="spellEnd"/>
      <w:r w:rsidRPr="00065340">
        <w:rPr>
          <w:rFonts w:ascii="Times New Roman" w:eastAsia="Times New Roman" w:hAnsi="Times New Roman" w:cs="Times New Roman"/>
          <w:sz w:val="24"/>
          <w:szCs w:val="24"/>
          <w:highlight w:val="white"/>
          <w:lang w:val="en-US"/>
        </w:rPr>
        <w:t xml:space="preserve">, B., </w:t>
      </w:r>
      <w:proofErr w:type="spellStart"/>
      <w:r w:rsidRPr="00065340">
        <w:rPr>
          <w:rFonts w:ascii="Times New Roman" w:eastAsia="Times New Roman" w:hAnsi="Times New Roman" w:cs="Times New Roman"/>
          <w:sz w:val="24"/>
          <w:szCs w:val="24"/>
          <w:highlight w:val="white"/>
          <w:lang w:val="en-US"/>
        </w:rPr>
        <w:t>Mikisa</w:t>
      </w:r>
      <w:proofErr w:type="spellEnd"/>
      <w:r w:rsidRPr="00065340">
        <w:rPr>
          <w:rFonts w:ascii="Times New Roman" w:eastAsia="Times New Roman" w:hAnsi="Times New Roman" w:cs="Times New Roman"/>
          <w:sz w:val="24"/>
          <w:szCs w:val="24"/>
          <w:highlight w:val="white"/>
          <w:lang w:val="en-US"/>
        </w:rPr>
        <w:t xml:space="preserve"> </w:t>
      </w:r>
      <w:proofErr w:type="spellStart"/>
      <w:r w:rsidRPr="00065340">
        <w:rPr>
          <w:rFonts w:ascii="Times New Roman" w:eastAsia="Times New Roman" w:hAnsi="Times New Roman" w:cs="Times New Roman"/>
          <w:sz w:val="24"/>
          <w:szCs w:val="24"/>
          <w:highlight w:val="white"/>
          <w:lang w:val="en-US"/>
        </w:rPr>
        <w:t>Hadoto</w:t>
      </w:r>
      <w:proofErr w:type="spellEnd"/>
      <w:r w:rsidRPr="00065340">
        <w:rPr>
          <w:rFonts w:ascii="Times New Roman" w:eastAsia="Times New Roman" w:hAnsi="Times New Roman" w:cs="Times New Roman"/>
          <w:sz w:val="24"/>
          <w:szCs w:val="24"/>
          <w:highlight w:val="white"/>
          <w:lang w:val="en-US"/>
        </w:rPr>
        <w:t xml:space="preserve">, I. (2017). Cues to Cervical Cancer Screening </w:t>
      </w:r>
      <w:r w:rsidR="0079222C" w:rsidRPr="00065340">
        <w:rPr>
          <w:rFonts w:ascii="Times New Roman" w:eastAsia="Times New Roman" w:hAnsi="Times New Roman" w:cs="Times New Roman"/>
          <w:sz w:val="24"/>
          <w:szCs w:val="24"/>
          <w:highlight w:val="white"/>
          <w:lang w:val="en-US"/>
        </w:rPr>
        <w:tab/>
      </w:r>
      <w:r w:rsidRPr="00065340">
        <w:rPr>
          <w:rFonts w:ascii="Times New Roman" w:eastAsia="Times New Roman" w:hAnsi="Times New Roman" w:cs="Times New Roman"/>
          <w:sz w:val="24"/>
          <w:szCs w:val="24"/>
          <w:highlight w:val="white"/>
          <w:lang w:val="en-US"/>
        </w:rPr>
        <w:t xml:space="preserve">Among U.S. Hispanic Women. </w:t>
      </w:r>
      <w:r w:rsidRPr="00065340">
        <w:rPr>
          <w:rFonts w:ascii="Times New Roman" w:eastAsia="Times New Roman" w:hAnsi="Times New Roman" w:cs="Times New Roman"/>
          <w:i/>
          <w:iCs/>
          <w:sz w:val="24"/>
          <w:szCs w:val="24"/>
          <w:highlight w:val="white"/>
          <w:lang w:val="en-US"/>
        </w:rPr>
        <w:t>Hispanic Health Care International</w:t>
      </w:r>
      <w:r w:rsidRPr="00065340">
        <w:rPr>
          <w:rFonts w:ascii="Times New Roman" w:eastAsia="Times New Roman" w:hAnsi="Times New Roman" w:cs="Times New Roman"/>
          <w:sz w:val="24"/>
          <w:szCs w:val="24"/>
          <w:highlight w:val="white"/>
          <w:lang w:val="en-US"/>
        </w:rPr>
        <w:t xml:space="preserve"> 5-12. </w:t>
      </w:r>
    </w:p>
    <w:p w14:paraId="20D1C04B" w14:textId="2C107AE9" w:rsidR="00E01FFF" w:rsidRPr="00065340" w:rsidRDefault="00D44716" w:rsidP="00FA70F5">
      <w:pPr>
        <w:rPr>
          <w:rFonts w:ascii="Times New Roman" w:eastAsia="Times New Roman" w:hAnsi="Times New Roman" w:cs="Times New Roman"/>
          <w:b/>
          <w:sz w:val="24"/>
          <w:szCs w:val="24"/>
          <w:highlight w:val="white"/>
          <w:lang w:val="en-US"/>
        </w:rPr>
      </w:pPr>
      <w:r w:rsidRPr="00065340">
        <w:rPr>
          <w:rFonts w:ascii="Times New Roman" w:eastAsia="Times New Roman" w:hAnsi="Times New Roman" w:cs="Times New Roman"/>
          <w:sz w:val="24"/>
          <w:szCs w:val="24"/>
          <w:highlight w:val="white"/>
          <w:lang w:val="en-US"/>
        </w:rPr>
        <w:t xml:space="preserve">Moore de Peralta, A., </w:t>
      </w:r>
      <w:proofErr w:type="spellStart"/>
      <w:r w:rsidRPr="00065340">
        <w:rPr>
          <w:rFonts w:ascii="Times New Roman" w:eastAsia="Times New Roman" w:hAnsi="Times New Roman" w:cs="Times New Roman"/>
          <w:sz w:val="24"/>
          <w:szCs w:val="24"/>
          <w:highlight w:val="white"/>
          <w:lang w:val="en-US"/>
        </w:rPr>
        <w:t>Holaday</w:t>
      </w:r>
      <w:proofErr w:type="spellEnd"/>
      <w:r w:rsidRPr="00065340">
        <w:rPr>
          <w:rFonts w:ascii="Times New Roman" w:eastAsia="Times New Roman" w:hAnsi="Times New Roman" w:cs="Times New Roman"/>
          <w:sz w:val="24"/>
          <w:szCs w:val="24"/>
          <w:highlight w:val="white"/>
          <w:lang w:val="en-US"/>
        </w:rPr>
        <w:t xml:space="preserve">, B. &amp; McDonell, J.R. (2015). Factors Affecting Hispanic </w:t>
      </w:r>
      <w:r w:rsidR="00FA70F5" w:rsidRPr="00065340">
        <w:rPr>
          <w:rFonts w:ascii="Times New Roman" w:eastAsia="Times New Roman" w:hAnsi="Times New Roman" w:cs="Times New Roman"/>
          <w:sz w:val="24"/>
          <w:szCs w:val="24"/>
          <w:highlight w:val="white"/>
          <w:lang w:val="en-US"/>
        </w:rPr>
        <w:tab/>
      </w:r>
      <w:r w:rsidRPr="00065340">
        <w:rPr>
          <w:rFonts w:ascii="Times New Roman" w:eastAsia="Times New Roman" w:hAnsi="Times New Roman" w:cs="Times New Roman"/>
          <w:sz w:val="24"/>
          <w:szCs w:val="24"/>
          <w:highlight w:val="white"/>
          <w:lang w:val="en-US"/>
        </w:rPr>
        <w:t xml:space="preserve">Women’s Participation in Screening for Cervical Cancer. </w:t>
      </w:r>
      <w:r w:rsidRPr="00065340">
        <w:rPr>
          <w:rFonts w:ascii="Times New Roman" w:eastAsia="Times New Roman" w:hAnsi="Times New Roman" w:cs="Times New Roman"/>
          <w:i/>
          <w:sz w:val="24"/>
          <w:szCs w:val="24"/>
          <w:highlight w:val="white"/>
          <w:lang w:val="en-US"/>
        </w:rPr>
        <w:t xml:space="preserve">Journal of Immigrant and </w:t>
      </w:r>
      <w:r w:rsidR="00FA70F5" w:rsidRPr="00065340">
        <w:rPr>
          <w:rFonts w:ascii="Times New Roman" w:eastAsia="Times New Roman" w:hAnsi="Times New Roman" w:cs="Times New Roman"/>
          <w:i/>
          <w:sz w:val="24"/>
          <w:szCs w:val="24"/>
          <w:highlight w:val="white"/>
          <w:lang w:val="en-US"/>
        </w:rPr>
        <w:tab/>
      </w:r>
      <w:r w:rsidRPr="00065340">
        <w:rPr>
          <w:rFonts w:ascii="Times New Roman" w:eastAsia="Times New Roman" w:hAnsi="Times New Roman" w:cs="Times New Roman"/>
          <w:i/>
          <w:sz w:val="24"/>
          <w:szCs w:val="24"/>
          <w:highlight w:val="white"/>
          <w:lang w:val="en-US"/>
        </w:rPr>
        <w:t>Minority Health, 17</w:t>
      </w:r>
      <w:r w:rsidRPr="00065340">
        <w:rPr>
          <w:rFonts w:ascii="Times New Roman" w:eastAsia="Times New Roman" w:hAnsi="Times New Roman" w:cs="Times New Roman"/>
          <w:sz w:val="24"/>
          <w:szCs w:val="24"/>
          <w:highlight w:val="white"/>
          <w:lang w:val="en-US"/>
        </w:rPr>
        <w:t>. https://doi.org/10.1007/s10903-014-9997-.</w:t>
      </w:r>
    </w:p>
    <w:p w14:paraId="29CAB525" w14:textId="77777777" w:rsidR="00E01FFF" w:rsidRPr="00065340" w:rsidRDefault="00D44716">
      <w:pPr>
        <w:shd w:val="clear" w:color="auto" w:fill="FFFFFF"/>
        <w:spacing w:before="240" w:after="240" w:line="360" w:lineRule="auto"/>
        <w:rPr>
          <w:rFonts w:ascii="Times New Roman" w:eastAsia="Times New Roman" w:hAnsi="Times New Roman" w:cs="Times New Roman"/>
          <w:sz w:val="24"/>
          <w:szCs w:val="24"/>
          <w:lang w:val="en-US"/>
        </w:rPr>
      </w:pPr>
      <w:r w:rsidRPr="00065340">
        <w:rPr>
          <w:rFonts w:ascii="Times New Roman" w:eastAsia="Times New Roman" w:hAnsi="Times New Roman" w:cs="Times New Roman"/>
          <w:color w:val="222222"/>
          <w:sz w:val="24"/>
          <w:szCs w:val="24"/>
          <w:lang w:val="en-US"/>
        </w:rPr>
        <w:t>National Health Institute. (2020.). Social and Behavioral Theories. Retrieved, from</w:t>
      </w:r>
      <w:hyperlink r:id="rId7">
        <w:r w:rsidRPr="00065340">
          <w:rPr>
            <w:rFonts w:ascii="Times New Roman" w:eastAsia="Times New Roman" w:hAnsi="Times New Roman" w:cs="Times New Roman"/>
            <w:color w:val="222222"/>
            <w:sz w:val="24"/>
            <w:szCs w:val="24"/>
            <w:lang w:val="en-US"/>
          </w:rPr>
          <w:t xml:space="preserve"> </w:t>
        </w:r>
        <w:r w:rsidRPr="00065340">
          <w:rPr>
            <w:rFonts w:ascii="Times New Roman" w:eastAsia="Times New Roman" w:hAnsi="Times New Roman" w:cs="Times New Roman"/>
            <w:color w:val="222222"/>
            <w:sz w:val="24"/>
            <w:szCs w:val="24"/>
            <w:lang w:val="en-US"/>
          </w:rPr>
          <w:tab/>
        </w:r>
        <w:r w:rsidRPr="00065340">
          <w:rPr>
            <w:rFonts w:ascii="Times New Roman" w:eastAsia="Times New Roman" w:hAnsi="Times New Roman" w:cs="Times New Roman"/>
            <w:color w:val="222222"/>
            <w:sz w:val="24"/>
            <w:szCs w:val="24"/>
            <w:lang w:val="en-US"/>
          </w:rPr>
          <w:tab/>
        </w:r>
        <w:r w:rsidRPr="00065340">
          <w:rPr>
            <w:rFonts w:ascii="Times New Roman" w:eastAsia="Times New Roman" w:hAnsi="Times New Roman" w:cs="Times New Roman"/>
            <w:color w:val="222222"/>
            <w:sz w:val="24"/>
            <w:szCs w:val="24"/>
            <w:lang w:val="en-US"/>
          </w:rPr>
          <w:tab/>
        </w:r>
      </w:hyperlink>
      <w:hyperlink r:id="rId8">
        <w:r w:rsidRPr="00065340">
          <w:rPr>
            <w:rFonts w:ascii="Times New Roman" w:eastAsia="Times New Roman" w:hAnsi="Times New Roman" w:cs="Times New Roman"/>
            <w:sz w:val="24"/>
            <w:szCs w:val="24"/>
            <w:lang w:val="en-US"/>
          </w:rPr>
          <w:t>http://www.esourcer</w:t>
        </w:r>
      </w:hyperlink>
      <w:r w:rsidRPr="00065340">
        <w:rPr>
          <w:rFonts w:ascii="Times New Roman" w:eastAsia="Times New Roman" w:hAnsi="Times New Roman" w:cs="Times New Roman"/>
          <w:sz w:val="24"/>
          <w:szCs w:val="24"/>
          <w:lang w:val="en-US"/>
        </w:rPr>
        <w:t>esearch.org/Default.aspx?TabId=736.</w:t>
      </w:r>
    </w:p>
    <w:p w14:paraId="6094133F" w14:textId="77777777" w:rsidR="00E01FFF" w:rsidRPr="00065340" w:rsidRDefault="00D44716">
      <w:pPr>
        <w:shd w:val="clear" w:color="auto" w:fill="FFFFFF"/>
        <w:spacing w:before="240" w:after="240" w:line="360" w:lineRule="auto"/>
        <w:rPr>
          <w:rFonts w:ascii="Times New Roman" w:eastAsia="Times New Roman" w:hAnsi="Times New Roman" w:cs="Times New Roman"/>
          <w:sz w:val="24"/>
          <w:szCs w:val="24"/>
          <w:lang w:val="en-US"/>
        </w:rPr>
      </w:pPr>
      <w:r w:rsidRPr="00065340">
        <w:rPr>
          <w:rFonts w:ascii="Times New Roman" w:eastAsia="Times New Roman" w:hAnsi="Times New Roman" w:cs="Times New Roman"/>
          <w:sz w:val="24"/>
          <w:szCs w:val="24"/>
          <w:lang w:val="en-US"/>
        </w:rPr>
        <w:t xml:space="preserve">Nour, N. (2009). Cervical Cancer: A Preventable Death. Reviews of Obstetrics and Gynecology, </w:t>
      </w:r>
      <w:r w:rsidRPr="00065340">
        <w:rPr>
          <w:rFonts w:ascii="Times New Roman" w:eastAsia="Times New Roman" w:hAnsi="Times New Roman" w:cs="Times New Roman"/>
          <w:sz w:val="24"/>
          <w:szCs w:val="24"/>
          <w:lang w:val="en-US"/>
        </w:rPr>
        <w:tab/>
      </w:r>
      <w:r w:rsidRPr="00065340">
        <w:rPr>
          <w:rFonts w:ascii="Times New Roman" w:eastAsia="Times New Roman" w:hAnsi="Times New Roman" w:cs="Times New Roman"/>
          <w:sz w:val="24"/>
          <w:szCs w:val="24"/>
          <w:lang w:val="en-US"/>
        </w:rPr>
        <w:tab/>
        <w:t>2, 240-244. https://www.ncbi.nlm.nih.gov/pmc/articles/PMC2812875/.</w:t>
      </w:r>
    </w:p>
    <w:p w14:paraId="2BB34AAE" w14:textId="5BCADF52" w:rsidR="00E01FFF" w:rsidRDefault="00D44716">
      <w:pPr>
        <w:shd w:val="clear" w:color="auto" w:fill="FFFFFF"/>
        <w:spacing w:before="240" w:after="240" w:line="360" w:lineRule="auto"/>
        <w:rPr>
          <w:rFonts w:ascii="Times New Roman" w:eastAsia="Times New Roman" w:hAnsi="Times New Roman" w:cs="Times New Roman"/>
          <w:sz w:val="24"/>
          <w:szCs w:val="24"/>
          <w:highlight w:val="white"/>
        </w:rPr>
      </w:pPr>
      <w:r w:rsidRPr="00065340">
        <w:rPr>
          <w:rFonts w:ascii="Times New Roman" w:eastAsia="Times New Roman" w:hAnsi="Times New Roman" w:cs="Times New Roman"/>
          <w:sz w:val="24"/>
          <w:szCs w:val="24"/>
          <w:lang w:val="en-US"/>
        </w:rPr>
        <w:t xml:space="preserve">Office of Minority Health. (2022). Cancer and Hispanic Americans. </w:t>
      </w:r>
      <w:proofErr w:type="spellStart"/>
      <w:r>
        <w:rPr>
          <w:rFonts w:ascii="Times New Roman" w:eastAsia="Times New Roman" w:hAnsi="Times New Roman" w:cs="Times New Roman"/>
          <w:sz w:val="24"/>
          <w:szCs w:val="24"/>
          <w:highlight w:val="white"/>
        </w:rPr>
        <w:t>Retrieved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September</w:t>
      </w:r>
      <w:proofErr w:type="spellEnd"/>
      <w:r>
        <w:rPr>
          <w:rFonts w:ascii="Times New Roman" w:eastAsia="Times New Roman" w:hAnsi="Times New Roman" w:cs="Times New Roman"/>
          <w:sz w:val="24"/>
          <w:szCs w:val="24"/>
          <w:highlight w:val="white"/>
        </w:rPr>
        <w:t xml:space="preserve"> 18, </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2022, </w:t>
      </w:r>
      <w:proofErr w:type="spellStart"/>
      <w:r>
        <w:rPr>
          <w:rFonts w:ascii="Times New Roman" w:eastAsia="Times New Roman" w:hAnsi="Times New Roman" w:cs="Times New Roman"/>
          <w:sz w:val="24"/>
          <w:szCs w:val="24"/>
          <w:highlight w:val="white"/>
        </w:rPr>
        <w:t>from</w:t>
      </w:r>
      <w:proofErr w:type="spellEnd"/>
      <w:r>
        <w:rPr>
          <w:rFonts w:ascii="Times New Roman" w:eastAsia="Times New Roman" w:hAnsi="Times New Roman" w:cs="Times New Roman"/>
          <w:sz w:val="24"/>
          <w:szCs w:val="24"/>
          <w:highlight w:val="white"/>
        </w:rPr>
        <w:t xml:space="preserve"> </w:t>
      </w:r>
      <w:r w:rsidR="003C1BDD" w:rsidRPr="00565EAA">
        <w:rPr>
          <w:rFonts w:ascii="Times New Roman" w:eastAsia="Times New Roman" w:hAnsi="Times New Roman" w:cs="Times New Roman"/>
          <w:sz w:val="24"/>
          <w:szCs w:val="24"/>
          <w:highlight w:val="white"/>
        </w:rPr>
        <w:t>https://minorityhealth.hhs.gov/omh</w:t>
      </w:r>
      <w:r>
        <w:rPr>
          <w:rFonts w:ascii="Times New Roman" w:eastAsia="Times New Roman" w:hAnsi="Times New Roman" w:cs="Times New Roman"/>
          <w:sz w:val="24"/>
          <w:szCs w:val="24"/>
          <w:highlight w:val="white"/>
        </w:rPr>
        <w:t>.</w:t>
      </w:r>
    </w:p>
    <w:p w14:paraId="7BA7AC2E" w14:textId="73F34FDA" w:rsidR="00D0396C" w:rsidRPr="00065340" w:rsidRDefault="00D0396C">
      <w:pPr>
        <w:shd w:val="clear" w:color="auto" w:fill="FFFFFF"/>
        <w:spacing w:before="240" w:after="240" w:line="360" w:lineRule="auto"/>
        <w:rPr>
          <w:rFonts w:ascii="Times New Roman" w:eastAsia="Times New Roman" w:hAnsi="Times New Roman" w:cs="Times New Roman"/>
          <w:sz w:val="24"/>
          <w:szCs w:val="24"/>
          <w:highlight w:val="white"/>
          <w:lang w:val="en-US"/>
        </w:rPr>
      </w:pPr>
      <w:r w:rsidRPr="00065340">
        <w:rPr>
          <w:rFonts w:ascii="Times New Roman" w:eastAsia="Times New Roman" w:hAnsi="Times New Roman" w:cs="Times New Roman"/>
          <w:sz w:val="24"/>
          <w:szCs w:val="24"/>
          <w:highlight w:val="white"/>
          <w:lang w:val="en-US"/>
        </w:rPr>
        <w:t xml:space="preserve">O’Malley, A., Forrest, C., </w:t>
      </w:r>
      <w:proofErr w:type="spellStart"/>
      <w:r w:rsidRPr="00065340">
        <w:rPr>
          <w:rFonts w:ascii="Times New Roman" w:eastAsia="Times New Roman" w:hAnsi="Times New Roman" w:cs="Times New Roman"/>
          <w:sz w:val="24"/>
          <w:szCs w:val="24"/>
          <w:highlight w:val="white"/>
          <w:lang w:val="en-US"/>
        </w:rPr>
        <w:t>Mandelblatt</w:t>
      </w:r>
      <w:proofErr w:type="spellEnd"/>
      <w:r w:rsidRPr="00065340">
        <w:rPr>
          <w:rFonts w:ascii="Times New Roman" w:eastAsia="Times New Roman" w:hAnsi="Times New Roman" w:cs="Times New Roman"/>
          <w:sz w:val="24"/>
          <w:szCs w:val="24"/>
          <w:highlight w:val="white"/>
          <w:lang w:val="en-US"/>
        </w:rPr>
        <w:t xml:space="preserve">, J. (2002). Adherence of Low-income Women to Cancer </w:t>
      </w:r>
      <w:r w:rsidRPr="00065340">
        <w:rPr>
          <w:rFonts w:ascii="Times New Roman" w:eastAsia="Times New Roman" w:hAnsi="Times New Roman" w:cs="Times New Roman"/>
          <w:sz w:val="24"/>
          <w:szCs w:val="24"/>
          <w:highlight w:val="white"/>
          <w:lang w:val="en-US"/>
        </w:rPr>
        <w:tab/>
        <w:t xml:space="preserve">Screening Recommendations. Journal of General Internal Medicine 17(2): 144-154. </w:t>
      </w:r>
      <w:r w:rsidRPr="00065340">
        <w:rPr>
          <w:rFonts w:ascii="Times New Roman" w:eastAsia="Times New Roman" w:hAnsi="Times New Roman" w:cs="Times New Roman"/>
          <w:sz w:val="24"/>
          <w:szCs w:val="24"/>
          <w:lang w:val="en-US"/>
        </w:rPr>
        <w:tab/>
      </w:r>
      <w:proofErr w:type="spellStart"/>
      <w:r w:rsidRPr="00065340">
        <w:rPr>
          <w:rFonts w:ascii="Helvetica" w:hAnsi="Helvetica"/>
          <w:color w:val="212121"/>
          <w:shd w:val="clear" w:color="auto" w:fill="FFFFFF"/>
          <w:lang w:val="en-US"/>
        </w:rPr>
        <w:t>doi</w:t>
      </w:r>
      <w:proofErr w:type="spellEnd"/>
      <w:r w:rsidRPr="00065340">
        <w:rPr>
          <w:rFonts w:ascii="Helvetica" w:hAnsi="Helvetica"/>
          <w:color w:val="212121"/>
          <w:shd w:val="clear" w:color="auto" w:fill="FFFFFF"/>
          <w:lang w:val="en-US"/>
        </w:rPr>
        <w:t>: </w:t>
      </w:r>
      <w:r w:rsidRPr="00065340">
        <w:rPr>
          <w:rFonts w:ascii="Helvetica" w:hAnsi="Helvetica"/>
          <w:shd w:val="clear" w:color="auto" w:fill="FFFFFF"/>
          <w:lang w:val="en-US"/>
        </w:rPr>
        <w:t>10.1046/j.1525-1497.2002.10431.x</w:t>
      </w:r>
    </w:p>
    <w:p w14:paraId="023E2E54" w14:textId="4B47CA3A" w:rsidR="003C1BDD" w:rsidRPr="00065340" w:rsidRDefault="003C1BDD">
      <w:pPr>
        <w:shd w:val="clear" w:color="auto" w:fill="FFFFFF"/>
        <w:spacing w:before="240" w:after="240" w:line="360" w:lineRule="auto"/>
        <w:rPr>
          <w:rFonts w:ascii="Times New Roman" w:eastAsia="Times New Roman" w:hAnsi="Times New Roman" w:cs="Times New Roman"/>
          <w:sz w:val="24"/>
          <w:szCs w:val="24"/>
          <w:highlight w:val="white"/>
          <w:lang w:val="en-US"/>
        </w:rPr>
      </w:pPr>
      <w:proofErr w:type="spellStart"/>
      <w:r w:rsidRPr="00065340">
        <w:rPr>
          <w:rFonts w:ascii="Times New Roman" w:eastAsia="Times New Roman" w:hAnsi="Times New Roman" w:cs="Times New Roman"/>
          <w:sz w:val="24"/>
          <w:szCs w:val="24"/>
          <w:highlight w:val="white"/>
          <w:lang w:val="en-US"/>
        </w:rPr>
        <w:lastRenderedPageBreak/>
        <w:t>Pariser</w:t>
      </w:r>
      <w:proofErr w:type="spellEnd"/>
      <w:r w:rsidRPr="00065340">
        <w:rPr>
          <w:rFonts w:ascii="Times New Roman" w:eastAsia="Times New Roman" w:hAnsi="Times New Roman" w:cs="Times New Roman"/>
          <w:sz w:val="24"/>
          <w:szCs w:val="24"/>
          <w:highlight w:val="white"/>
          <w:lang w:val="en-US"/>
        </w:rPr>
        <w:t xml:space="preserve">, A., Kelly, H., Munoz, G., Pico-Gleason, G., Robinson, C., </w:t>
      </w:r>
      <w:proofErr w:type="spellStart"/>
      <w:r w:rsidRPr="00065340">
        <w:rPr>
          <w:rFonts w:ascii="Times New Roman" w:eastAsia="Times New Roman" w:hAnsi="Times New Roman" w:cs="Times New Roman"/>
          <w:sz w:val="24"/>
          <w:szCs w:val="24"/>
          <w:highlight w:val="white"/>
          <w:lang w:val="en-US"/>
        </w:rPr>
        <w:t>Kerver</w:t>
      </w:r>
      <w:proofErr w:type="spellEnd"/>
      <w:r w:rsidRPr="00065340">
        <w:rPr>
          <w:rFonts w:ascii="Times New Roman" w:eastAsia="Times New Roman" w:hAnsi="Times New Roman" w:cs="Times New Roman"/>
          <w:sz w:val="24"/>
          <w:szCs w:val="24"/>
          <w:highlight w:val="white"/>
          <w:lang w:val="en-US"/>
        </w:rPr>
        <w:t xml:space="preserve">, J. (2022). Barriers to </w:t>
      </w:r>
      <w:r w:rsidR="00D0396C" w:rsidRPr="00065340">
        <w:rPr>
          <w:rFonts w:ascii="Times New Roman" w:eastAsia="Times New Roman" w:hAnsi="Times New Roman" w:cs="Times New Roman"/>
          <w:sz w:val="24"/>
          <w:szCs w:val="24"/>
          <w:highlight w:val="white"/>
          <w:lang w:val="en-US"/>
        </w:rPr>
        <w:tab/>
      </w:r>
      <w:r w:rsidRPr="00065340">
        <w:rPr>
          <w:rFonts w:ascii="Times New Roman" w:eastAsia="Times New Roman" w:hAnsi="Times New Roman" w:cs="Times New Roman"/>
          <w:sz w:val="24"/>
          <w:szCs w:val="24"/>
          <w:highlight w:val="white"/>
          <w:lang w:val="en-US"/>
        </w:rPr>
        <w:t xml:space="preserve">Access for Cervical and Breast Cancer Screenings Among Female Latinx Migrant Farmworkers in the US: A Scoping Literature Review. </w:t>
      </w:r>
      <w:r w:rsidR="00D0396C" w:rsidRPr="00065340">
        <w:rPr>
          <w:rFonts w:ascii="Times New Roman" w:eastAsia="Times New Roman" w:hAnsi="Times New Roman" w:cs="Times New Roman"/>
          <w:i/>
          <w:iCs/>
          <w:sz w:val="24"/>
          <w:szCs w:val="24"/>
          <w:highlight w:val="white"/>
          <w:lang w:val="en-US"/>
        </w:rPr>
        <w:t xml:space="preserve">Journal of Primary Care Community </w:t>
      </w:r>
      <w:r w:rsidR="00D0396C" w:rsidRPr="00065340">
        <w:rPr>
          <w:rFonts w:ascii="Times New Roman" w:eastAsia="Times New Roman" w:hAnsi="Times New Roman" w:cs="Times New Roman"/>
          <w:i/>
          <w:iCs/>
          <w:sz w:val="24"/>
          <w:szCs w:val="24"/>
          <w:highlight w:val="white"/>
          <w:lang w:val="en-US"/>
        </w:rPr>
        <w:tab/>
        <w:t>Health.</w:t>
      </w:r>
      <w:r w:rsidR="00D0396C" w:rsidRPr="00065340">
        <w:rPr>
          <w:rFonts w:ascii="Times New Roman" w:eastAsia="Times New Roman" w:hAnsi="Times New Roman" w:cs="Times New Roman"/>
          <w:sz w:val="24"/>
          <w:szCs w:val="24"/>
          <w:highlight w:val="white"/>
          <w:lang w:val="en-US"/>
        </w:rPr>
        <w:t xml:space="preserve"> </w:t>
      </w:r>
      <w:proofErr w:type="spellStart"/>
      <w:r w:rsidR="00D0396C" w:rsidRPr="00065340">
        <w:rPr>
          <w:rFonts w:ascii="Helvetica" w:hAnsi="Helvetica"/>
          <w:color w:val="212121"/>
          <w:shd w:val="clear" w:color="auto" w:fill="FFFFFF"/>
          <w:lang w:val="en-US"/>
        </w:rPr>
        <w:t>doi</w:t>
      </w:r>
      <w:proofErr w:type="spellEnd"/>
      <w:r w:rsidR="00D0396C" w:rsidRPr="00065340">
        <w:rPr>
          <w:rFonts w:ascii="Helvetica" w:hAnsi="Helvetica"/>
          <w:color w:val="212121"/>
          <w:shd w:val="clear" w:color="auto" w:fill="FFFFFF"/>
          <w:lang w:val="en-US"/>
        </w:rPr>
        <w:t>: </w:t>
      </w:r>
      <w:r w:rsidR="00D0396C" w:rsidRPr="00065340">
        <w:rPr>
          <w:rFonts w:ascii="Helvetica" w:hAnsi="Helvetica"/>
          <w:shd w:val="clear" w:color="auto" w:fill="FFFFFF"/>
          <w:lang w:val="en-US"/>
        </w:rPr>
        <w:t>10.1177/21501319211073252</w:t>
      </w:r>
    </w:p>
    <w:p w14:paraId="1844B32E" w14:textId="77777777" w:rsidR="00E01FFF" w:rsidRPr="00065340" w:rsidRDefault="00D44716">
      <w:pPr>
        <w:shd w:val="clear" w:color="auto" w:fill="FFFFFF"/>
        <w:spacing w:before="240" w:after="240" w:line="360" w:lineRule="auto"/>
        <w:rPr>
          <w:rFonts w:ascii="Times New Roman" w:eastAsia="Times New Roman" w:hAnsi="Times New Roman" w:cs="Times New Roman"/>
          <w:sz w:val="24"/>
          <w:szCs w:val="24"/>
          <w:highlight w:val="white"/>
          <w:lang w:val="en-US"/>
        </w:rPr>
      </w:pPr>
      <w:r w:rsidRPr="00065340">
        <w:rPr>
          <w:rFonts w:ascii="Times New Roman" w:eastAsia="Times New Roman" w:hAnsi="Times New Roman" w:cs="Times New Roman"/>
          <w:color w:val="212121"/>
          <w:sz w:val="24"/>
          <w:szCs w:val="24"/>
          <w:highlight w:val="white"/>
          <w:lang w:val="en-US"/>
        </w:rPr>
        <w:t xml:space="preserve">Pflieger, J.C., Cook, E.C., </w:t>
      </w:r>
      <w:proofErr w:type="spellStart"/>
      <w:r w:rsidRPr="00065340">
        <w:rPr>
          <w:rFonts w:ascii="Times New Roman" w:eastAsia="Times New Roman" w:hAnsi="Times New Roman" w:cs="Times New Roman"/>
          <w:color w:val="212121"/>
          <w:sz w:val="24"/>
          <w:szCs w:val="24"/>
          <w:highlight w:val="white"/>
          <w:lang w:val="en-US"/>
        </w:rPr>
        <w:t>Niccolai</w:t>
      </w:r>
      <w:proofErr w:type="spellEnd"/>
      <w:r w:rsidRPr="00065340">
        <w:rPr>
          <w:rFonts w:ascii="Times New Roman" w:eastAsia="Times New Roman" w:hAnsi="Times New Roman" w:cs="Times New Roman"/>
          <w:color w:val="212121"/>
          <w:sz w:val="24"/>
          <w:szCs w:val="24"/>
          <w:highlight w:val="white"/>
          <w:lang w:val="en-US"/>
        </w:rPr>
        <w:t xml:space="preserve">, L.M., Connell, C.M. (2013).  Racial/ethnic differences in </w:t>
      </w:r>
      <w:r w:rsidRPr="00065340">
        <w:rPr>
          <w:rFonts w:ascii="Times New Roman" w:eastAsia="Times New Roman" w:hAnsi="Times New Roman" w:cs="Times New Roman"/>
          <w:color w:val="212121"/>
          <w:sz w:val="24"/>
          <w:szCs w:val="24"/>
          <w:highlight w:val="white"/>
          <w:lang w:val="en-US"/>
        </w:rPr>
        <w:tab/>
      </w:r>
      <w:r w:rsidRPr="00065340">
        <w:rPr>
          <w:rFonts w:ascii="Times New Roman" w:eastAsia="Times New Roman" w:hAnsi="Times New Roman" w:cs="Times New Roman"/>
          <w:color w:val="212121"/>
          <w:sz w:val="24"/>
          <w:szCs w:val="24"/>
          <w:highlight w:val="white"/>
          <w:lang w:val="en-US"/>
        </w:rPr>
        <w:tab/>
        <w:t xml:space="preserve">patterns of sexual risk behavior and rates of sexually transmitted infections among female </w:t>
      </w:r>
      <w:r w:rsidRPr="00065340">
        <w:rPr>
          <w:rFonts w:ascii="Times New Roman" w:eastAsia="Times New Roman" w:hAnsi="Times New Roman" w:cs="Times New Roman"/>
          <w:color w:val="212121"/>
          <w:sz w:val="24"/>
          <w:szCs w:val="24"/>
          <w:highlight w:val="white"/>
          <w:lang w:val="en-US"/>
        </w:rPr>
        <w:tab/>
        <w:t xml:space="preserve">young adults. </w:t>
      </w:r>
      <w:r w:rsidRPr="00065340">
        <w:rPr>
          <w:rFonts w:ascii="Times New Roman" w:eastAsia="Times New Roman" w:hAnsi="Times New Roman" w:cs="Times New Roman"/>
          <w:i/>
          <w:color w:val="212121"/>
          <w:sz w:val="24"/>
          <w:szCs w:val="24"/>
          <w:highlight w:val="white"/>
          <w:lang w:val="en-US"/>
        </w:rPr>
        <w:t>American Journal of Public Health 103 (5), 903-909</w:t>
      </w:r>
      <w:r w:rsidRPr="00065340">
        <w:rPr>
          <w:rFonts w:ascii="Times New Roman" w:eastAsia="Times New Roman" w:hAnsi="Times New Roman" w:cs="Times New Roman"/>
          <w:color w:val="212121"/>
          <w:sz w:val="24"/>
          <w:szCs w:val="24"/>
          <w:highlight w:val="white"/>
          <w:lang w:val="en-US"/>
        </w:rPr>
        <w:t xml:space="preserve">. https://www.ncbi.n </w:t>
      </w:r>
      <w:r w:rsidRPr="00065340">
        <w:rPr>
          <w:rFonts w:ascii="Times New Roman" w:eastAsia="Times New Roman" w:hAnsi="Times New Roman" w:cs="Times New Roman"/>
          <w:color w:val="212121"/>
          <w:sz w:val="24"/>
          <w:szCs w:val="24"/>
          <w:highlight w:val="white"/>
          <w:lang w:val="en-US"/>
        </w:rPr>
        <w:tab/>
      </w:r>
      <w:r w:rsidRPr="00065340">
        <w:rPr>
          <w:rFonts w:ascii="Times New Roman" w:eastAsia="Times New Roman" w:hAnsi="Times New Roman" w:cs="Times New Roman"/>
          <w:color w:val="212121"/>
          <w:sz w:val="24"/>
          <w:szCs w:val="24"/>
          <w:highlight w:val="white"/>
          <w:lang w:val="en-US"/>
        </w:rPr>
        <w:tab/>
        <w:t>lm.nih.gov/pm c/articles/ PMC369 8802/</w:t>
      </w:r>
    </w:p>
    <w:p w14:paraId="1E9AA782" w14:textId="77777777" w:rsidR="00E01FFF" w:rsidRPr="00065340" w:rsidRDefault="00D44716">
      <w:pPr>
        <w:shd w:val="clear" w:color="auto" w:fill="FFFFFF"/>
        <w:spacing w:before="240" w:after="240" w:line="360" w:lineRule="auto"/>
        <w:rPr>
          <w:rFonts w:ascii="Times New Roman" w:eastAsia="Times New Roman" w:hAnsi="Times New Roman" w:cs="Times New Roman"/>
          <w:sz w:val="24"/>
          <w:szCs w:val="24"/>
          <w:highlight w:val="white"/>
          <w:lang w:val="en-US"/>
        </w:rPr>
      </w:pPr>
      <w:r w:rsidRPr="00065340">
        <w:rPr>
          <w:rFonts w:ascii="Times New Roman" w:eastAsia="Times New Roman" w:hAnsi="Times New Roman" w:cs="Times New Roman"/>
          <w:sz w:val="24"/>
          <w:szCs w:val="24"/>
          <w:highlight w:val="white"/>
          <w:lang w:val="en-US"/>
        </w:rPr>
        <w:t xml:space="preserve">Postsecondary National Policy Institute. (2022, September 19). Latino Students in Higher </w:t>
      </w:r>
      <w:r w:rsidRPr="00065340">
        <w:rPr>
          <w:rFonts w:ascii="Times New Roman" w:eastAsia="Times New Roman" w:hAnsi="Times New Roman" w:cs="Times New Roman"/>
          <w:sz w:val="24"/>
          <w:szCs w:val="24"/>
          <w:highlight w:val="white"/>
          <w:lang w:val="en-US"/>
        </w:rPr>
        <w:tab/>
      </w:r>
      <w:r w:rsidRPr="00065340">
        <w:rPr>
          <w:rFonts w:ascii="Times New Roman" w:eastAsia="Times New Roman" w:hAnsi="Times New Roman" w:cs="Times New Roman"/>
          <w:sz w:val="24"/>
          <w:szCs w:val="24"/>
          <w:highlight w:val="white"/>
          <w:lang w:val="en-US"/>
        </w:rPr>
        <w:tab/>
        <w:t>Education. Retrieved, October 23, 2022, from https://pnpi.org/latino-students/.</w:t>
      </w:r>
    </w:p>
    <w:p w14:paraId="2E18D7C1" w14:textId="0D5FBEA6" w:rsidR="00E01FFF" w:rsidRPr="00065340" w:rsidRDefault="00D44716">
      <w:pPr>
        <w:shd w:val="clear" w:color="auto" w:fill="FFFFFF"/>
        <w:spacing w:before="240" w:after="240" w:line="360" w:lineRule="auto"/>
        <w:rPr>
          <w:rFonts w:ascii="Times New Roman" w:eastAsia="Times New Roman" w:hAnsi="Times New Roman" w:cs="Times New Roman"/>
          <w:sz w:val="24"/>
          <w:szCs w:val="24"/>
          <w:highlight w:val="white"/>
          <w:lang w:val="en-US"/>
        </w:rPr>
      </w:pPr>
      <w:r w:rsidRPr="00065340">
        <w:rPr>
          <w:rFonts w:ascii="Times New Roman" w:eastAsia="Times New Roman" w:hAnsi="Times New Roman" w:cs="Times New Roman"/>
          <w:sz w:val="24"/>
          <w:szCs w:val="24"/>
          <w:highlight w:val="white"/>
          <w:lang w:val="en-US"/>
        </w:rPr>
        <w:t xml:space="preserve">United States Census Bureau (2020, September 18). Inequalities Persist Despite Decline in </w:t>
      </w:r>
      <w:r w:rsidRPr="00065340">
        <w:rPr>
          <w:rFonts w:ascii="Times New Roman" w:eastAsia="Times New Roman" w:hAnsi="Times New Roman" w:cs="Times New Roman"/>
          <w:sz w:val="24"/>
          <w:szCs w:val="24"/>
          <w:highlight w:val="white"/>
          <w:lang w:val="en-US"/>
        </w:rPr>
        <w:tab/>
      </w:r>
      <w:r w:rsidRPr="00065340">
        <w:rPr>
          <w:rFonts w:ascii="Times New Roman" w:eastAsia="Times New Roman" w:hAnsi="Times New Roman" w:cs="Times New Roman"/>
          <w:sz w:val="24"/>
          <w:szCs w:val="24"/>
          <w:highlight w:val="white"/>
          <w:lang w:val="en-US"/>
        </w:rPr>
        <w:tab/>
        <w:t xml:space="preserve">Poverty For All Major Race and Hispanic Origin Groups. Retrieved, Oct 23, 2022, from </w:t>
      </w:r>
      <w:r w:rsidRPr="00065340">
        <w:rPr>
          <w:rFonts w:ascii="Times New Roman" w:eastAsia="Times New Roman" w:hAnsi="Times New Roman" w:cs="Times New Roman"/>
          <w:sz w:val="24"/>
          <w:szCs w:val="24"/>
          <w:highlight w:val="white"/>
          <w:lang w:val="en-US"/>
        </w:rPr>
        <w:tab/>
        <w:t>https://www.census.gov/library/stories/2020/09/poverty-rates-for-blacks -and-</w:t>
      </w:r>
      <w:proofErr w:type="spellStart"/>
      <w:r w:rsidRPr="00065340">
        <w:rPr>
          <w:rFonts w:ascii="Times New Roman" w:eastAsia="Times New Roman" w:hAnsi="Times New Roman" w:cs="Times New Roman"/>
          <w:sz w:val="24"/>
          <w:szCs w:val="24"/>
          <w:highlight w:val="white"/>
          <w:lang w:val="en-US"/>
        </w:rPr>
        <w:t>hispanics</w:t>
      </w:r>
      <w:proofErr w:type="spellEnd"/>
      <w:r w:rsidRPr="00065340">
        <w:rPr>
          <w:rFonts w:ascii="Times New Roman" w:eastAsia="Times New Roman" w:hAnsi="Times New Roman" w:cs="Times New Roman"/>
          <w:sz w:val="24"/>
          <w:szCs w:val="24"/>
          <w:highlight w:val="white"/>
          <w:lang w:val="en-US"/>
        </w:rPr>
        <w:t xml:space="preserve">- </w:t>
      </w:r>
      <w:r w:rsidRPr="00065340">
        <w:rPr>
          <w:rFonts w:ascii="Times New Roman" w:eastAsia="Times New Roman" w:hAnsi="Times New Roman" w:cs="Times New Roman"/>
          <w:sz w:val="24"/>
          <w:szCs w:val="24"/>
          <w:highlight w:val="white"/>
          <w:lang w:val="en-US"/>
        </w:rPr>
        <w:tab/>
      </w:r>
      <w:r w:rsidRPr="00065340">
        <w:rPr>
          <w:rFonts w:ascii="Times New Roman" w:eastAsia="Times New Roman" w:hAnsi="Times New Roman" w:cs="Times New Roman"/>
          <w:sz w:val="24"/>
          <w:szCs w:val="24"/>
          <w:highlight w:val="white"/>
          <w:lang w:val="en-US"/>
        </w:rPr>
        <w:tab/>
        <w:t>reached-historic-lows-in-2019.html.</w:t>
      </w:r>
    </w:p>
    <w:p w14:paraId="2D21AEE9" w14:textId="65EC6459" w:rsidR="003C1BDD" w:rsidRDefault="003C1BDD">
      <w:pPr>
        <w:shd w:val="clear" w:color="auto" w:fill="FFFFFF"/>
        <w:spacing w:before="240" w:after="24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Ward, K., Roncancio, A., Cano, M., </w:t>
      </w:r>
      <w:proofErr w:type="spellStart"/>
      <w:r>
        <w:rPr>
          <w:rFonts w:ascii="Times New Roman" w:eastAsia="Times New Roman" w:hAnsi="Times New Roman" w:cs="Times New Roman"/>
          <w:sz w:val="24"/>
          <w:szCs w:val="24"/>
          <w:highlight w:val="white"/>
        </w:rPr>
        <w:t>Plaxe</w:t>
      </w:r>
      <w:proofErr w:type="spellEnd"/>
      <w:r>
        <w:rPr>
          <w:rFonts w:ascii="Times New Roman" w:eastAsia="Times New Roman" w:hAnsi="Times New Roman" w:cs="Times New Roman"/>
          <w:sz w:val="24"/>
          <w:szCs w:val="24"/>
          <w:highlight w:val="white"/>
        </w:rPr>
        <w:t xml:space="preserve">, S. (2015). </w:t>
      </w:r>
      <w:r w:rsidRPr="00065340">
        <w:rPr>
          <w:rFonts w:ascii="Times New Roman" w:eastAsia="Times New Roman" w:hAnsi="Times New Roman" w:cs="Times New Roman"/>
          <w:sz w:val="24"/>
          <w:szCs w:val="24"/>
          <w:highlight w:val="white"/>
          <w:lang w:val="en-US"/>
        </w:rPr>
        <w:t xml:space="preserve">An ecological analysis of the incidence of </w:t>
      </w:r>
      <w:r w:rsidRPr="00065340">
        <w:rPr>
          <w:rFonts w:ascii="Times New Roman" w:eastAsia="Times New Roman" w:hAnsi="Times New Roman" w:cs="Times New Roman"/>
          <w:sz w:val="24"/>
          <w:szCs w:val="24"/>
          <w:highlight w:val="white"/>
          <w:lang w:val="en-US"/>
        </w:rPr>
        <w:tab/>
        <w:t xml:space="preserve">invasive squamous cell carcinoma of the cervix in Hispanic women in the United States. </w:t>
      </w:r>
      <w:r w:rsidRPr="00065340">
        <w:rPr>
          <w:rFonts w:ascii="Times New Roman" w:eastAsia="Times New Roman" w:hAnsi="Times New Roman" w:cs="Times New Roman"/>
          <w:sz w:val="24"/>
          <w:szCs w:val="24"/>
          <w:highlight w:val="white"/>
          <w:lang w:val="en-US"/>
        </w:rPr>
        <w:tab/>
      </w:r>
      <w:proofErr w:type="spellStart"/>
      <w:r w:rsidRPr="003C1BDD">
        <w:rPr>
          <w:rFonts w:ascii="Times New Roman" w:eastAsia="Times New Roman" w:hAnsi="Times New Roman" w:cs="Times New Roman"/>
          <w:i/>
          <w:iCs/>
          <w:sz w:val="24"/>
          <w:szCs w:val="24"/>
          <w:highlight w:val="white"/>
        </w:rPr>
        <w:t>National</w:t>
      </w:r>
      <w:proofErr w:type="spellEnd"/>
      <w:r w:rsidRPr="003C1BDD">
        <w:rPr>
          <w:rFonts w:ascii="Times New Roman" w:eastAsia="Times New Roman" w:hAnsi="Times New Roman" w:cs="Times New Roman"/>
          <w:i/>
          <w:iCs/>
          <w:sz w:val="24"/>
          <w:szCs w:val="24"/>
          <w:highlight w:val="white"/>
        </w:rPr>
        <w:t xml:space="preserve"> Library </w:t>
      </w:r>
      <w:proofErr w:type="spellStart"/>
      <w:r w:rsidRPr="003C1BDD">
        <w:rPr>
          <w:rFonts w:ascii="Times New Roman" w:eastAsia="Times New Roman" w:hAnsi="Times New Roman" w:cs="Times New Roman"/>
          <w:i/>
          <w:iCs/>
          <w:sz w:val="24"/>
          <w:szCs w:val="24"/>
          <w:highlight w:val="white"/>
        </w:rPr>
        <w:t>of</w:t>
      </w:r>
      <w:proofErr w:type="spellEnd"/>
      <w:r w:rsidRPr="003C1BDD">
        <w:rPr>
          <w:rFonts w:ascii="Times New Roman" w:eastAsia="Times New Roman" w:hAnsi="Times New Roman" w:cs="Times New Roman"/>
          <w:i/>
          <w:iCs/>
          <w:sz w:val="24"/>
          <w:szCs w:val="24"/>
          <w:highlight w:val="white"/>
        </w:rPr>
        <w:t xml:space="preserve"> Medicine</w:t>
      </w:r>
      <w:r>
        <w:rPr>
          <w:rFonts w:ascii="Times New Roman" w:eastAsia="Times New Roman" w:hAnsi="Times New Roman" w:cs="Times New Roman"/>
          <w:sz w:val="24"/>
          <w:szCs w:val="24"/>
          <w:highlight w:val="white"/>
        </w:rPr>
        <w:t xml:space="preserve"> 24(2): 243-247. </w:t>
      </w:r>
    </w:p>
    <w:p w14:paraId="1C32E515" w14:textId="77777777" w:rsidR="00E01FFF" w:rsidRDefault="00E01FFF">
      <w:pPr>
        <w:shd w:val="clear" w:color="auto" w:fill="FFFFFF"/>
        <w:spacing w:before="240" w:after="160"/>
        <w:rPr>
          <w:rFonts w:ascii="Times New Roman" w:eastAsia="Times New Roman" w:hAnsi="Times New Roman" w:cs="Times New Roman"/>
          <w:b/>
          <w:color w:val="222222"/>
          <w:sz w:val="24"/>
          <w:szCs w:val="24"/>
        </w:rPr>
      </w:pPr>
    </w:p>
    <w:p w14:paraId="678B06CE" w14:textId="77777777" w:rsidR="00E01FFF" w:rsidRDefault="00E01FFF">
      <w:pPr>
        <w:spacing w:after="160" w:line="480" w:lineRule="auto"/>
        <w:rPr>
          <w:rFonts w:ascii="Times New Roman" w:eastAsia="Times New Roman" w:hAnsi="Times New Roman" w:cs="Times New Roman"/>
          <w:sz w:val="24"/>
          <w:szCs w:val="24"/>
        </w:rPr>
      </w:pPr>
    </w:p>
    <w:p w14:paraId="5B91052B" w14:textId="77777777" w:rsidR="00E01FFF" w:rsidRDefault="00E01FFF">
      <w:pPr>
        <w:spacing w:after="160" w:line="480" w:lineRule="auto"/>
        <w:ind w:firstLine="720"/>
        <w:rPr>
          <w:rFonts w:ascii="Times New Roman" w:eastAsia="Times New Roman" w:hAnsi="Times New Roman" w:cs="Times New Roman"/>
          <w:sz w:val="24"/>
          <w:szCs w:val="24"/>
        </w:rPr>
      </w:pPr>
    </w:p>
    <w:p w14:paraId="658037E2" w14:textId="77777777" w:rsidR="00E01FFF" w:rsidRDefault="00E01FFF">
      <w:pPr>
        <w:spacing w:after="160" w:line="480" w:lineRule="auto"/>
        <w:ind w:firstLine="720"/>
        <w:rPr>
          <w:rFonts w:ascii="Times New Roman" w:eastAsia="Times New Roman" w:hAnsi="Times New Roman" w:cs="Times New Roman"/>
          <w:sz w:val="24"/>
          <w:szCs w:val="24"/>
        </w:rPr>
      </w:pPr>
    </w:p>
    <w:p w14:paraId="02ECBD36" w14:textId="77777777" w:rsidR="00E01FFF" w:rsidRDefault="00E01FFF">
      <w:pPr>
        <w:spacing w:after="160" w:line="480" w:lineRule="auto"/>
        <w:rPr>
          <w:rFonts w:ascii="Times New Roman" w:eastAsia="Times New Roman" w:hAnsi="Times New Roman" w:cs="Times New Roman"/>
          <w:color w:val="202124"/>
          <w:sz w:val="24"/>
          <w:szCs w:val="24"/>
        </w:rPr>
      </w:pPr>
    </w:p>
    <w:p w14:paraId="4F236781" w14:textId="77777777" w:rsidR="00E01FFF" w:rsidRDefault="00E01FFF">
      <w:pPr>
        <w:spacing w:after="160" w:line="480" w:lineRule="auto"/>
        <w:rPr>
          <w:rFonts w:ascii="Times New Roman" w:eastAsia="Times New Roman" w:hAnsi="Times New Roman" w:cs="Times New Roman"/>
          <w:sz w:val="24"/>
          <w:szCs w:val="24"/>
        </w:rPr>
      </w:pPr>
    </w:p>
    <w:p w14:paraId="1C46A41F" w14:textId="77777777" w:rsidR="00E01FFF" w:rsidRDefault="00E01FFF">
      <w:pPr>
        <w:spacing w:after="160" w:line="480" w:lineRule="auto"/>
        <w:jc w:val="center"/>
        <w:rPr>
          <w:rFonts w:ascii="Times New Roman" w:eastAsia="Times New Roman" w:hAnsi="Times New Roman" w:cs="Times New Roman"/>
          <w:sz w:val="24"/>
          <w:szCs w:val="24"/>
        </w:rPr>
      </w:pPr>
    </w:p>
    <w:sectPr w:rsidR="00E01F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A5000"/>
    <w:multiLevelType w:val="hybridMultilevel"/>
    <w:tmpl w:val="AB08D94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534A119C"/>
    <w:multiLevelType w:val="hybridMultilevel"/>
    <w:tmpl w:val="47DC1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FF"/>
    <w:rsid w:val="00005F4D"/>
    <w:rsid w:val="000142F7"/>
    <w:rsid w:val="00057603"/>
    <w:rsid w:val="00065340"/>
    <w:rsid w:val="000A0B2B"/>
    <w:rsid w:val="000E645E"/>
    <w:rsid w:val="00106F64"/>
    <w:rsid w:val="00170358"/>
    <w:rsid w:val="00185C5E"/>
    <w:rsid w:val="00205DD7"/>
    <w:rsid w:val="00231A40"/>
    <w:rsid w:val="0028744D"/>
    <w:rsid w:val="00291B8F"/>
    <w:rsid w:val="002A6435"/>
    <w:rsid w:val="002F7F11"/>
    <w:rsid w:val="003C1BDD"/>
    <w:rsid w:val="00420CAC"/>
    <w:rsid w:val="004472DC"/>
    <w:rsid w:val="004511E7"/>
    <w:rsid w:val="00565EAA"/>
    <w:rsid w:val="00574B1D"/>
    <w:rsid w:val="00576C45"/>
    <w:rsid w:val="005D3319"/>
    <w:rsid w:val="006251BC"/>
    <w:rsid w:val="006D2720"/>
    <w:rsid w:val="006D5B62"/>
    <w:rsid w:val="00722D0F"/>
    <w:rsid w:val="007705FF"/>
    <w:rsid w:val="0079222C"/>
    <w:rsid w:val="007D026E"/>
    <w:rsid w:val="0083622F"/>
    <w:rsid w:val="008435E7"/>
    <w:rsid w:val="00857E4A"/>
    <w:rsid w:val="00886660"/>
    <w:rsid w:val="008B57DD"/>
    <w:rsid w:val="008C5371"/>
    <w:rsid w:val="008D190E"/>
    <w:rsid w:val="008D294F"/>
    <w:rsid w:val="009937C2"/>
    <w:rsid w:val="00A402C2"/>
    <w:rsid w:val="00C929F4"/>
    <w:rsid w:val="00C95AE0"/>
    <w:rsid w:val="00D0396C"/>
    <w:rsid w:val="00D44716"/>
    <w:rsid w:val="00D542E5"/>
    <w:rsid w:val="00DB0AEC"/>
    <w:rsid w:val="00DB4955"/>
    <w:rsid w:val="00DD0DB5"/>
    <w:rsid w:val="00DE7815"/>
    <w:rsid w:val="00E01FFF"/>
    <w:rsid w:val="00E1094C"/>
    <w:rsid w:val="00E2222A"/>
    <w:rsid w:val="00E22EE8"/>
    <w:rsid w:val="00E24715"/>
    <w:rsid w:val="00E549C9"/>
    <w:rsid w:val="00E561FA"/>
    <w:rsid w:val="00EE681C"/>
    <w:rsid w:val="00EF5F1A"/>
    <w:rsid w:val="00F535FF"/>
    <w:rsid w:val="00F7763F"/>
    <w:rsid w:val="00FA5186"/>
    <w:rsid w:val="00FA70F5"/>
    <w:rsid w:val="00FE1C3F"/>
    <w:rsid w:val="00FE4F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5531"/>
  <w15:docId w15:val="{D9699168-D55A-4B2E-9C20-B2474F75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F5F1A"/>
    <w:rPr>
      <w:color w:val="0000FF" w:themeColor="hyperlink"/>
      <w:u w:val="single"/>
    </w:rPr>
  </w:style>
  <w:style w:type="character" w:styleId="UnresolvedMention">
    <w:name w:val="Unresolved Mention"/>
    <w:basedOn w:val="DefaultParagraphFont"/>
    <w:uiPriority w:val="99"/>
    <w:semiHidden/>
    <w:unhideWhenUsed/>
    <w:rsid w:val="00EF5F1A"/>
    <w:rPr>
      <w:color w:val="605E5C"/>
      <w:shd w:val="clear" w:color="auto" w:fill="E1DFDD"/>
    </w:rPr>
  </w:style>
  <w:style w:type="paragraph" w:styleId="BalloonText">
    <w:name w:val="Balloon Text"/>
    <w:basedOn w:val="Normal"/>
    <w:link w:val="BalloonTextChar"/>
    <w:uiPriority w:val="99"/>
    <w:semiHidden/>
    <w:unhideWhenUsed/>
    <w:rsid w:val="00EF5F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F1A"/>
    <w:rPr>
      <w:rFonts w:ascii="Segoe UI" w:hAnsi="Segoe UI" w:cs="Segoe UI"/>
      <w:sz w:val="18"/>
      <w:szCs w:val="18"/>
    </w:rPr>
  </w:style>
  <w:style w:type="character" w:styleId="Emphasis">
    <w:name w:val="Emphasis"/>
    <w:basedOn w:val="DefaultParagraphFont"/>
    <w:uiPriority w:val="20"/>
    <w:qFormat/>
    <w:rsid w:val="00F7763F"/>
    <w:rPr>
      <w:i/>
      <w:iCs/>
    </w:rPr>
  </w:style>
  <w:style w:type="paragraph" w:styleId="ListParagraph">
    <w:name w:val="List Paragraph"/>
    <w:basedOn w:val="Normal"/>
    <w:uiPriority w:val="34"/>
    <w:qFormat/>
    <w:rsid w:val="00D44716"/>
    <w:pPr>
      <w:ind w:left="720"/>
      <w:contextualSpacing/>
    </w:pPr>
  </w:style>
  <w:style w:type="character" w:customStyle="1" w:styleId="docurl">
    <w:name w:val="docurl"/>
    <w:basedOn w:val="DefaultParagraphFont"/>
    <w:rsid w:val="004511E7"/>
  </w:style>
  <w:style w:type="character" w:customStyle="1" w:styleId="fm-vol-iss-date">
    <w:name w:val="fm-vol-iss-date"/>
    <w:basedOn w:val="DefaultParagraphFont"/>
    <w:rsid w:val="00185C5E"/>
  </w:style>
  <w:style w:type="character" w:customStyle="1" w:styleId="doi">
    <w:name w:val="doi"/>
    <w:basedOn w:val="DefaultParagraphFont"/>
    <w:rsid w:val="00185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448287">
      <w:bodyDiv w:val="1"/>
      <w:marLeft w:val="0"/>
      <w:marRight w:val="0"/>
      <w:marTop w:val="0"/>
      <w:marBottom w:val="0"/>
      <w:divBdr>
        <w:top w:val="none" w:sz="0" w:space="0" w:color="auto"/>
        <w:left w:val="none" w:sz="0" w:space="0" w:color="auto"/>
        <w:bottom w:val="none" w:sz="0" w:space="0" w:color="auto"/>
        <w:right w:val="none" w:sz="0" w:space="0" w:color="auto"/>
      </w:divBdr>
    </w:div>
    <w:div w:id="2119830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sourceresearch.org/Default.aspx?TabId=736" TargetMode="External"/><Relationship Id="rId3" Type="http://schemas.openxmlformats.org/officeDocument/2006/relationships/styles" Target="styles.xml"/><Relationship Id="rId7" Type="http://schemas.openxmlformats.org/officeDocument/2006/relationships/hyperlink" Target="http://www.esourceresearch.org/Default.aspx?TabId=7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B2E5A-2D00-4B39-9144-380DCAFB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18</Pages>
  <Words>4680</Words>
  <Characters>26678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mecol</dc:creator>
  <cp:lastModifiedBy>mecoll327@gmail.com</cp:lastModifiedBy>
  <cp:revision>6</cp:revision>
  <dcterms:created xsi:type="dcterms:W3CDTF">2022-11-20T19:28:00Z</dcterms:created>
  <dcterms:modified xsi:type="dcterms:W3CDTF">2023-01-31T16:55:00Z</dcterms:modified>
</cp:coreProperties>
</file>